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C3E33" w14:textId="466C2471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Hlk230947719"/>
      <w:r w:rsidRPr="00782090">
        <w:rPr>
          <w:rFonts w:ascii="Times New Roman" w:hAnsi="Times New Roman"/>
          <w:b/>
          <w:sz w:val="28"/>
          <w:szCs w:val="28"/>
        </w:rPr>
        <w:t>Муниципальное</w:t>
      </w:r>
      <w:r w:rsidR="00802E93" w:rsidRPr="00782090">
        <w:rPr>
          <w:rFonts w:ascii="Times New Roman" w:hAnsi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/>
          <w:b/>
          <w:sz w:val="28"/>
          <w:szCs w:val="28"/>
        </w:rPr>
        <w:t>автономное</w:t>
      </w:r>
      <w:r w:rsidR="00802E93" w:rsidRPr="00782090">
        <w:rPr>
          <w:rFonts w:ascii="Times New Roman" w:hAnsi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/>
          <w:b/>
          <w:sz w:val="28"/>
          <w:szCs w:val="28"/>
        </w:rPr>
        <w:t>учреждение</w:t>
      </w:r>
    </w:p>
    <w:p w14:paraId="413AD9E2" w14:textId="10016EB0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82090">
        <w:rPr>
          <w:rFonts w:ascii="Times New Roman" w:hAnsi="Times New Roman"/>
          <w:b/>
          <w:sz w:val="28"/>
          <w:szCs w:val="28"/>
        </w:rPr>
        <w:t>«Детский</w:t>
      </w:r>
      <w:r w:rsidR="00802E93" w:rsidRPr="00782090">
        <w:rPr>
          <w:rFonts w:ascii="Times New Roman" w:hAnsi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/>
          <w:b/>
          <w:sz w:val="28"/>
          <w:szCs w:val="28"/>
        </w:rPr>
        <w:t>оздоровительный</w:t>
      </w:r>
      <w:r w:rsidR="00802E93" w:rsidRPr="00782090">
        <w:rPr>
          <w:rFonts w:ascii="Times New Roman" w:hAnsi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/>
          <w:b/>
          <w:sz w:val="28"/>
          <w:szCs w:val="28"/>
        </w:rPr>
        <w:t>лагерь</w:t>
      </w:r>
      <w:r w:rsidR="00802E93" w:rsidRPr="00782090">
        <w:rPr>
          <w:rFonts w:ascii="Times New Roman" w:hAnsi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/>
          <w:b/>
          <w:sz w:val="28"/>
          <w:szCs w:val="28"/>
        </w:rPr>
        <w:t>имени</w:t>
      </w:r>
      <w:r w:rsidR="00802E93" w:rsidRPr="00782090">
        <w:rPr>
          <w:rFonts w:ascii="Times New Roman" w:hAnsi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/>
          <w:b/>
          <w:sz w:val="28"/>
          <w:szCs w:val="28"/>
        </w:rPr>
        <w:t>Володи</w:t>
      </w:r>
      <w:r w:rsidR="00802E93" w:rsidRPr="00782090">
        <w:rPr>
          <w:rFonts w:ascii="Times New Roman" w:hAnsi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/>
          <w:b/>
          <w:sz w:val="28"/>
          <w:szCs w:val="28"/>
        </w:rPr>
        <w:t>Дубинина»</w:t>
      </w:r>
    </w:p>
    <w:p w14:paraId="09C58527" w14:textId="797B3663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82090">
        <w:rPr>
          <w:rFonts w:ascii="Times New Roman" w:hAnsi="Times New Roman"/>
          <w:b/>
          <w:sz w:val="28"/>
          <w:szCs w:val="28"/>
        </w:rPr>
        <w:t>ЛАГЕРЬ</w:t>
      </w:r>
      <w:r w:rsidR="00802E93" w:rsidRPr="00782090">
        <w:rPr>
          <w:rFonts w:ascii="Times New Roman" w:hAnsi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/>
          <w:b/>
          <w:sz w:val="28"/>
          <w:szCs w:val="28"/>
        </w:rPr>
        <w:t>ЧУДОЛЕСЬЕ</w:t>
      </w:r>
    </w:p>
    <w:p w14:paraId="7991D8AB" w14:textId="77777777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6B321E77" w14:textId="77777777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7CC7AF4A" w14:textId="77777777" w:rsidR="003A635F" w:rsidRPr="00782090" w:rsidRDefault="003A635F" w:rsidP="00802E9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2090">
        <w:rPr>
          <w:rFonts w:ascii="Times New Roman" w:hAnsi="Times New Roman" w:cs="Times New Roman"/>
          <w:b/>
          <w:bCs/>
          <w:sz w:val="28"/>
          <w:szCs w:val="28"/>
        </w:rPr>
        <w:t>«УТВЕРЖДАЮ</w:t>
      </w:r>
      <w:r w:rsidRPr="00782090">
        <w:rPr>
          <w:rFonts w:ascii="Times New Roman" w:hAnsi="Times New Roman" w:cs="Times New Roman"/>
          <w:sz w:val="28"/>
          <w:szCs w:val="28"/>
        </w:rPr>
        <w:t>»</w:t>
      </w:r>
    </w:p>
    <w:p w14:paraId="139CB806" w14:textId="76D7EB9C" w:rsidR="003A635F" w:rsidRPr="00782090" w:rsidRDefault="003A635F" w:rsidP="00802E9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2090">
        <w:rPr>
          <w:rFonts w:ascii="Times New Roman" w:hAnsi="Times New Roman" w:cs="Times New Roman"/>
          <w:sz w:val="28"/>
          <w:szCs w:val="28"/>
        </w:rPr>
        <w:t>Директор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МАУ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«ДОЦ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им.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В.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Дубинина»</w:t>
      </w:r>
    </w:p>
    <w:p w14:paraId="7E4C87AE" w14:textId="5B795CCA" w:rsidR="003A635F" w:rsidRPr="00782090" w:rsidRDefault="003A635F" w:rsidP="00802E9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82090">
        <w:rPr>
          <w:rFonts w:ascii="Times New Roman" w:hAnsi="Times New Roman" w:cs="Times New Roman"/>
          <w:sz w:val="28"/>
          <w:szCs w:val="28"/>
        </w:rPr>
        <w:t>________________________Е.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Г.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Баландина</w:t>
      </w:r>
    </w:p>
    <w:p w14:paraId="58FE25AE" w14:textId="77777777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8F86DA3" w14:textId="77777777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D92CF7E" w14:textId="77777777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642F0756" w14:textId="77777777" w:rsidR="003A635F" w:rsidRPr="00782090" w:rsidRDefault="003A635F" w:rsidP="00802E93">
      <w:pPr>
        <w:pStyle w:val="a5"/>
        <w:spacing w:line="20" w:lineRule="atLeast"/>
        <w:jc w:val="center"/>
        <w:rPr>
          <w:rFonts w:ascii="Times New Roman" w:hAnsi="Times New Roman"/>
          <w:sz w:val="28"/>
          <w:szCs w:val="28"/>
        </w:rPr>
      </w:pPr>
    </w:p>
    <w:p w14:paraId="7B396407" w14:textId="77777777" w:rsidR="003A635F" w:rsidRPr="00782090" w:rsidRDefault="003A635F" w:rsidP="00802E93">
      <w:pPr>
        <w:pStyle w:val="a3"/>
        <w:spacing w:line="20" w:lineRule="atLeast"/>
      </w:pPr>
    </w:p>
    <w:p w14:paraId="63BF4F0F" w14:textId="77777777" w:rsidR="003A635F" w:rsidRPr="00782090" w:rsidRDefault="003A635F" w:rsidP="00802E93">
      <w:pPr>
        <w:pStyle w:val="a3"/>
        <w:spacing w:line="20" w:lineRule="atLeast"/>
      </w:pPr>
    </w:p>
    <w:p w14:paraId="3D48EFA8" w14:textId="77777777" w:rsidR="003A635F" w:rsidRPr="00782090" w:rsidRDefault="003A635F" w:rsidP="00802E93">
      <w:pPr>
        <w:pStyle w:val="a3"/>
        <w:spacing w:line="20" w:lineRule="atLeast"/>
      </w:pPr>
    </w:p>
    <w:p w14:paraId="321EC784" w14:textId="51327FDC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9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61D8D15E" w14:textId="37F8832C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9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автономного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14:paraId="55E4E8C0" w14:textId="17FD7788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90">
        <w:rPr>
          <w:rFonts w:ascii="Times New Roman" w:hAnsi="Times New Roman" w:cs="Times New Roman"/>
          <w:b/>
          <w:sz w:val="28"/>
          <w:szCs w:val="28"/>
        </w:rPr>
        <w:t>«Детский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оздоровительный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центр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имени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Володи</w:t>
      </w:r>
      <w:r w:rsidR="00802E93" w:rsidRPr="00782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b/>
          <w:sz w:val="28"/>
          <w:szCs w:val="28"/>
        </w:rPr>
        <w:t>Дубинина»</w:t>
      </w:r>
    </w:p>
    <w:p w14:paraId="49C1F347" w14:textId="22415DA9" w:rsidR="003A635F" w:rsidRPr="00782090" w:rsidRDefault="003A635F" w:rsidP="00802E93">
      <w:pPr>
        <w:pStyle w:val="21"/>
        <w:spacing w:line="20" w:lineRule="atLeast"/>
        <w:ind w:left="0"/>
        <w:jc w:val="center"/>
        <w:rPr>
          <w:sz w:val="28"/>
          <w:szCs w:val="28"/>
        </w:rPr>
      </w:pPr>
      <w:r w:rsidRPr="00782090">
        <w:rPr>
          <w:sz w:val="28"/>
          <w:szCs w:val="28"/>
        </w:rPr>
        <w:t>(Лагерь</w:t>
      </w:r>
      <w:r w:rsidR="00802E93" w:rsidRPr="00782090">
        <w:rPr>
          <w:sz w:val="28"/>
          <w:szCs w:val="28"/>
        </w:rPr>
        <w:t xml:space="preserve"> </w:t>
      </w:r>
      <w:r w:rsidRPr="00782090">
        <w:rPr>
          <w:sz w:val="28"/>
          <w:szCs w:val="28"/>
        </w:rPr>
        <w:t>Чудолесье)</w:t>
      </w:r>
    </w:p>
    <w:p w14:paraId="309EC95B" w14:textId="77777777" w:rsidR="003A635F" w:rsidRPr="00782090" w:rsidRDefault="003A635F" w:rsidP="00802E93">
      <w:pPr>
        <w:suppressAutoHyphens/>
        <w:spacing w:after="0" w:line="20" w:lineRule="atLeast"/>
        <w:jc w:val="center"/>
        <w:rPr>
          <w:rFonts w:ascii="Times New Roman" w:eastAsia="+mn-ea" w:hAnsi="Times New Roman" w:cs="Times New Roman"/>
          <w:sz w:val="28"/>
          <w:szCs w:val="28"/>
          <w:lang w:eastAsia="ru-RU"/>
        </w:rPr>
      </w:pPr>
    </w:p>
    <w:p w14:paraId="569F6460" w14:textId="77777777" w:rsidR="003A635F" w:rsidRPr="00782090" w:rsidRDefault="003A635F" w:rsidP="00802E93">
      <w:pPr>
        <w:suppressAutoHyphens/>
        <w:spacing w:after="0" w:line="20" w:lineRule="atLeast"/>
        <w:jc w:val="center"/>
        <w:rPr>
          <w:rFonts w:ascii="Times New Roman" w:eastAsia="+mn-ea" w:hAnsi="Times New Roman" w:cs="Times New Roman"/>
          <w:sz w:val="28"/>
          <w:szCs w:val="28"/>
          <w:lang w:eastAsia="ru-RU"/>
        </w:rPr>
      </w:pPr>
    </w:p>
    <w:p w14:paraId="3BDA992E" w14:textId="77777777" w:rsidR="003A635F" w:rsidRPr="00782090" w:rsidRDefault="003A635F" w:rsidP="00802E93">
      <w:pPr>
        <w:suppressAutoHyphens/>
        <w:spacing w:after="0" w:line="20" w:lineRule="atLeast"/>
        <w:rPr>
          <w:rFonts w:ascii="Times New Roman" w:eastAsia="+mn-ea" w:hAnsi="Times New Roman" w:cs="Times New Roman"/>
          <w:sz w:val="28"/>
          <w:szCs w:val="28"/>
          <w:lang w:eastAsia="ru-RU"/>
        </w:rPr>
      </w:pPr>
    </w:p>
    <w:p w14:paraId="4C335F8A" w14:textId="2CE198C9" w:rsidR="003A635F" w:rsidRPr="00782090" w:rsidRDefault="003A635F" w:rsidP="00802E93">
      <w:pPr>
        <w:suppressAutoHyphens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82090">
        <w:rPr>
          <w:rFonts w:ascii="Times New Roman" w:eastAsia="+mn-ea" w:hAnsi="Times New Roman" w:cs="Times New Roman"/>
          <w:sz w:val="28"/>
          <w:szCs w:val="28"/>
          <w:lang w:eastAsia="ru-RU"/>
        </w:rPr>
        <w:t>Срок</w:t>
      </w:r>
      <w:r w:rsidR="00802E93" w:rsidRPr="0078209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+mn-ea" w:hAnsi="Times New Roman" w:cs="Times New Roman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+mn-ea" w:hAnsi="Times New Roman" w:cs="Times New Roman"/>
          <w:sz w:val="28"/>
          <w:szCs w:val="28"/>
          <w:lang w:eastAsia="ru-RU"/>
        </w:rPr>
        <w:t>программы:</w:t>
      </w:r>
      <w:r w:rsidR="00802E93" w:rsidRPr="00782090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+mn-ea" w:hAnsi="Times New Roman" w:cs="Times New Roman"/>
          <w:sz w:val="28"/>
          <w:szCs w:val="28"/>
          <w:lang w:eastAsia="ru-RU"/>
        </w:rPr>
        <w:t>01.01.2026-31.12.2026</w:t>
      </w:r>
    </w:p>
    <w:p w14:paraId="69E50533" w14:textId="77777777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2056E17" w14:textId="77777777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55D25CB" w14:textId="77777777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17FDADB" w14:textId="77777777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0FBABA4" w14:textId="1A44557A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A8FF692" w14:textId="77777777" w:rsidR="00851835" w:rsidRPr="00782090" w:rsidRDefault="00851835" w:rsidP="00802E9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1F4B99A" w14:textId="77777777" w:rsidR="003A635F" w:rsidRPr="00782090" w:rsidRDefault="003A635F" w:rsidP="00802E9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48108B6" w14:textId="77777777" w:rsidR="003A635F" w:rsidRPr="00782090" w:rsidRDefault="003A635F" w:rsidP="00802E93">
      <w:pPr>
        <w:pStyle w:val="a3"/>
        <w:spacing w:line="20" w:lineRule="atLeast"/>
      </w:pPr>
    </w:p>
    <w:p w14:paraId="0537F7B4" w14:textId="77777777" w:rsidR="003A635F" w:rsidRPr="00782090" w:rsidRDefault="003A635F" w:rsidP="00802E93">
      <w:pPr>
        <w:pStyle w:val="a3"/>
        <w:spacing w:line="20" w:lineRule="atLeast"/>
      </w:pPr>
    </w:p>
    <w:p w14:paraId="4F2666BE" w14:textId="77777777" w:rsidR="003A635F" w:rsidRPr="00782090" w:rsidRDefault="003A635F" w:rsidP="00802E93">
      <w:pPr>
        <w:pStyle w:val="a3"/>
        <w:spacing w:line="20" w:lineRule="atLeast"/>
      </w:pPr>
    </w:p>
    <w:p w14:paraId="0F406343" w14:textId="77777777" w:rsidR="003A635F" w:rsidRPr="00782090" w:rsidRDefault="003A635F" w:rsidP="00802E93">
      <w:pPr>
        <w:pStyle w:val="a3"/>
        <w:spacing w:line="20" w:lineRule="atLeast"/>
      </w:pPr>
      <w:r w:rsidRPr="00782090">
        <w:t>Автор-составители:</w:t>
      </w:r>
    </w:p>
    <w:p w14:paraId="342CCBD2" w14:textId="32721A07" w:rsidR="003A635F" w:rsidRPr="00782090" w:rsidRDefault="003A635F" w:rsidP="00802E93">
      <w:pPr>
        <w:pStyle w:val="a3"/>
        <w:spacing w:line="20" w:lineRule="atLeast"/>
      </w:pPr>
      <w:r w:rsidRPr="00782090">
        <w:rPr>
          <w:b/>
          <w:bCs/>
        </w:rPr>
        <w:t>Баландина</w:t>
      </w:r>
      <w:r w:rsidR="00802E93" w:rsidRPr="00782090">
        <w:rPr>
          <w:b/>
          <w:bCs/>
        </w:rPr>
        <w:t xml:space="preserve"> </w:t>
      </w:r>
      <w:r w:rsidRPr="00782090">
        <w:rPr>
          <w:b/>
          <w:bCs/>
        </w:rPr>
        <w:t>Елена</w:t>
      </w:r>
      <w:r w:rsidR="00802E93" w:rsidRPr="00782090">
        <w:rPr>
          <w:b/>
          <w:bCs/>
        </w:rPr>
        <w:t xml:space="preserve"> </w:t>
      </w:r>
      <w:r w:rsidRPr="00782090">
        <w:rPr>
          <w:b/>
          <w:bCs/>
        </w:rPr>
        <w:t>Геннадьевна</w:t>
      </w:r>
      <w:r w:rsidRPr="00782090">
        <w:t>,</w:t>
      </w:r>
      <w:r w:rsidR="00802E93" w:rsidRPr="00782090">
        <w:t xml:space="preserve"> </w:t>
      </w:r>
      <w:r w:rsidRPr="00782090">
        <w:t>директор</w:t>
      </w:r>
      <w:r w:rsidR="00802E93" w:rsidRPr="00782090">
        <w:t xml:space="preserve"> </w:t>
      </w:r>
      <w:r w:rsidRPr="00782090">
        <w:t>МАУ</w:t>
      </w:r>
      <w:r w:rsidR="00802E93" w:rsidRPr="00782090">
        <w:t xml:space="preserve"> </w:t>
      </w:r>
      <w:r w:rsidRPr="00782090">
        <w:t>«ДОЦ</w:t>
      </w:r>
      <w:r w:rsidR="00802E93" w:rsidRPr="00782090">
        <w:t xml:space="preserve"> </w:t>
      </w:r>
      <w:r w:rsidRPr="00782090">
        <w:t>им.</w:t>
      </w:r>
      <w:r w:rsidR="00802E93" w:rsidRPr="00782090">
        <w:t xml:space="preserve"> </w:t>
      </w:r>
      <w:r w:rsidRPr="00782090">
        <w:t>В.</w:t>
      </w:r>
      <w:r w:rsidR="00802E93" w:rsidRPr="00782090">
        <w:t xml:space="preserve"> </w:t>
      </w:r>
      <w:r w:rsidRPr="00782090">
        <w:t>Дубинина»</w:t>
      </w:r>
    </w:p>
    <w:p w14:paraId="3593FFE5" w14:textId="41DCBBF5" w:rsidR="003A635F" w:rsidRPr="00782090" w:rsidRDefault="003A635F" w:rsidP="00802E9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Марьина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Татьяна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Александровна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руководитель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отдела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МАУ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«ДОЦ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им.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В.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Дубинина»</w:t>
      </w:r>
    </w:p>
    <w:p w14:paraId="09CCCE69" w14:textId="4D0E9B73" w:rsidR="003A635F" w:rsidRPr="00782090" w:rsidRDefault="003A635F" w:rsidP="00802E9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Калинина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Ирина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Валерьевна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методист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МАУ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«ДОЦ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им.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В.</w:t>
      </w:r>
      <w:r w:rsidR="00802E93" w:rsidRPr="00782090">
        <w:rPr>
          <w:rFonts w:ascii="Times New Roman" w:hAnsi="Times New Roman" w:cs="Times New Roman"/>
          <w:sz w:val="28"/>
          <w:szCs w:val="28"/>
        </w:rPr>
        <w:t xml:space="preserve"> </w:t>
      </w:r>
      <w:r w:rsidRPr="00782090">
        <w:rPr>
          <w:rFonts w:ascii="Times New Roman" w:hAnsi="Times New Roman" w:cs="Times New Roman"/>
          <w:sz w:val="28"/>
          <w:szCs w:val="28"/>
        </w:rPr>
        <w:t>Дубинина»</w:t>
      </w:r>
    </w:p>
    <w:p w14:paraId="111739EF" w14:textId="77777777" w:rsidR="003A635F" w:rsidRPr="00782090" w:rsidRDefault="003A635F" w:rsidP="00802E9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3164A9C" w14:textId="77777777" w:rsidR="003A635F" w:rsidRPr="00782090" w:rsidRDefault="003A635F" w:rsidP="00802E93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93912C5" w14:textId="77777777" w:rsidR="003A635F" w:rsidRPr="00782090" w:rsidRDefault="003A635F" w:rsidP="00802E93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D91F013" w14:textId="77777777" w:rsidR="003A635F" w:rsidRPr="00782090" w:rsidRDefault="003A635F" w:rsidP="00802E93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2B3E0F1" w14:textId="77777777" w:rsidR="003A635F" w:rsidRPr="00782090" w:rsidRDefault="003A635F" w:rsidP="00802E93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9C967CC" w14:textId="77777777" w:rsidR="003A635F" w:rsidRPr="00782090" w:rsidRDefault="003A635F" w:rsidP="00802E93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8479471" w14:textId="3399DBD0" w:rsidR="003A635F" w:rsidRPr="00782090" w:rsidRDefault="003A635F" w:rsidP="00802E93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Бердск,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2026</w:t>
      </w:r>
      <w:bookmarkEnd w:id="0"/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6AAA97A1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СОДЕРЖАНИЕ</w:t>
      </w:r>
    </w:p>
    <w:p w14:paraId="731A6918" w14:textId="7F3D88A7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Пояснительная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записка</w:t>
      </w:r>
    </w:p>
    <w:p w14:paraId="5FBC2A65" w14:textId="43EE0F72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ЦЕННОСТНО-ЦЕЛЕВЫЕ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ВОСПИТАНИЯ</w:t>
      </w:r>
    </w:p>
    <w:p w14:paraId="46C4CA13" w14:textId="6B91BFF8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1.1.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задачи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</w:t>
      </w:r>
    </w:p>
    <w:p w14:paraId="1E43550B" w14:textId="21880AF6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1.2.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Методологические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принципы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</w:t>
      </w:r>
    </w:p>
    <w:p w14:paraId="142CCAC6" w14:textId="593F2BDA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1.3.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</w:t>
      </w:r>
    </w:p>
    <w:p w14:paraId="2D87E4EA" w14:textId="2FB05FCC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1.4.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уникальность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</w:t>
      </w:r>
    </w:p>
    <w:p w14:paraId="024F2AD4" w14:textId="58FFBDEC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СОДЕРЖАНИЕ,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ДЕЯТЕЛЬНОСТИ</w:t>
      </w:r>
    </w:p>
    <w:p w14:paraId="2D445BC0" w14:textId="3FE7A7D9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«Мир»</w:t>
      </w:r>
    </w:p>
    <w:p w14:paraId="2009DC7A" w14:textId="7E7BD0F8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2.2.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«Россия»</w:t>
      </w:r>
    </w:p>
    <w:p w14:paraId="5165AE49" w14:textId="1A337DBE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2.3.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«Человек»</w:t>
      </w:r>
    </w:p>
    <w:p w14:paraId="766D5B3B" w14:textId="6FFF6DE6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Инвариантные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модули</w:t>
      </w:r>
    </w:p>
    <w:p w14:paraId="331FA769" w14:textId="27474530" w:rsidR="009A4449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2.4.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«Будущее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России»</w:t>
      </w:r>
    </w:p>
    <w:p w14:paraId="0BE6DCC0" w14:textId="27446BC0" w:rsidR="00851835" w:rsidRPr="00782090" w:rsidRDefault="009A4449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2.5.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«Спортивно-оздоровительная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работа»</w:t>
      </w:r>
    </w:p>
    <w:p w14:paraId="3367C8CD" w14:textId="369C5C36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«Культура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России»</w:t>
      </w:r>
    </w:p>
    <w:p w14:paraId="252125C8" w14:textId="3BDE2A4D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«Психолого-педагогическое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сопровождение»</w:t>
      </w:r>
    </w:p>
    <w:p w14:paraId="245D1217" w14:textId="21D188BE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«Детское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самоуправление»</w:t>
      </w:r>
    </w:p>
    <w:p w14:paraId="026C5894" w14:textId="1E81CDB8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«Инклюзивное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пространство»</w:t>
      </w:r>
    </w:p>
    <w:p w14:paraId="034E15CF" w14:textId="712708C0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«Профориентация»</w:t>
      </w:r>
    </w:p>
    <w:p w14:paraId="44DC1916" w14:textId="1C30E712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«Коллективная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значимая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Первых»</w:t>
      </w:r>
    </w:p>
    <w:p w14:paraId="2C381610" w14:textId="52B36A58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Вариативные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модули</w:t>
      </w:r>
    </w:p>
    <w:p w14:paraId="72E446F4" w14:textId="3A32DB4E" w:rsid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</w:t>
      </w:r>
      <w:r w:rsidR="009A4449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 «Работа с родителями»</w:t>
      </w:r>
    </w:p>
    <w:p w14:paraId="19449B12" w14:textId="3EAD1180" w:rsidR="00851835" w:rsidRPr="00782090" w:rsidRDefault="00782090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2.13.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«Экскурсии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походы»</w:t>
      </w:r>
    </w:p>
    <w:p w14:paraId="17C48E7D" w14:textId="62649061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</w:t>
      </w:r>
      <w:r w:rsid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«Кружки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секции»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(дополнительное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образование)</w:t>
      </w:r>
    </w:p>
    <w:p w14:paraId="58F3DF49" w14:textId="749510F3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</w:t>
      </w:r>
      <w:r w:rsid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«Цифровая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медиа-среда»</w:t>
      </w:r>
    </w:p>
    <w:p w14:paraId="0E6D82EC" w14:textId="58BC4604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</w:t>
      </w:r>
      <w:r w:rsid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«Проектная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деятельность»</w:t>
      </w:r>
    </w:p>
    <w:p w14:paraId="4ABB306A" w14:textId="52BBF55C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</w:t>
      </w:r>
      <w:r w:rsid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«Детская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дипломатия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международные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отношения»</w:t>
      </w:r>
    </w:p>
    <w:p w14:paraId="16E22CDF" w14:textId="27E03EFA" w:rsidR="00782090" w:rsidRPr="00782090" w:rsidRDefault="00851835" w:rsidP="0078209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III.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782090" w:rsidRPr="00782090">
        <w:rPr>
          <w:rFonts w:ascii="Times New Roman" w:hAnsi="Times New Roman" w:cs="Times New Roman"/>
          <w:b/>
          <w:bCs/>
          <w:color w:val="0F1115"/>
          <w:sz w:val="28"/>
          <w:szCs w:val="28"/>
        </w:rPr>
        <w:t>ОРГАНИЗАЦИОННЫЙ РАЗДЕЛ</w:t>
      </w:r>
    </w:p>
    <w:p w14:paraId="772EE3B4" w14:textId="60DCBF48" w:rsidR="00782090" w:rsidRPr="00782090" w:rsidRDefault="00782090" w:rsidP="00782090">
      <w:pPr>
        <w:pStyle w:val="4"/>
        <w:shd w:val="clear" w:color="auto" w:fill="FFFFFF"/>
        <w:spacing w:before="0" w:beforeAutospacing="0" w:after="0" w:afterAutospacing="0" w:line="20" w:lineRule="atLeast"/>
        <w:jc w:val="both"/>
        <w:rPr>
          <w:b w:val="0"/>
          <w:bCs w:val="0"/>
          <w:color w:val="0F1115"/>
          <w:sz w:val="28"/>
          <w:szCs w:val="28"/>
        </w:rPr>
      </w:pPr>
      <w:r w:rsidRPr="00782090">
        <w:rPr>
          <w:b w:val="0"/>
          <w:bCs w:val="0"/>
          <w:color w:val="0F1115"/>
          <w:sz w:val="28"/>
          <w:szCs w:val="28"/>
        </w:rPr>
        <w:t xml:space="preserve">3.1. Особенности воспитательной работы </w:t>
      </w:r>
    </w:p>
    <w:p w14:paraId="5CE2638E" w14:textId="77777777" w:rsidR="00782090" w:rsidRPr="00782090" w:rsidRDefault="00782090" w:rsidP="00782090">
      <w:pPr>
        <w:pStyle w:val="4"/>
        <w:shd w:val="clear" w:color="auto" w:fill="FFFFFF"/>
        <w:spacing w:before="0" w:beforeAutospacing="0" w:after="0" w:afterAutospacing="0" w:line="20" w:lineRule="atLeast"/>
        <w:jc w:val="both"/>
        <w:rPr>
          <w:b w:val="0"/>
          <w:bCs w:val="0"/>
          <w:color w:val="0F1115"/>
          <w:sz w:val="28"/>
          <w:szCs w:val="28"/>
        </w:rPr>
      </w:pPr>
      <w:r w:rsidRPr="00782090">
        <w:rPr>
          <w:b w:val="0"/>
          <w:bCs w:val="0"/>
          <w:color w:val="0F1115"/>
          <w:sz w:val="28"/>
          <w:szCs w:val="28"/>
        </w:rPr>
        <w:t>3.2. Календарный план воспитательной работы на 2026 год</w:t>
      </w:r>
    </w:p>
    <w:p w14:paraId="223E6B20" w14:textId="5C3F5C9C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3.3. Мероприятия, проводимые в течение всех смен </w:t>
      </w:r>
    </w:p>
    <w:p w14:paraId="1935322E" w14:textId="05D0BBB8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3.4. Мероприятия, приуроченные к государственным праздникам и памятным датам </w:t>
      </w:r>
    </w:p>
    <w:p w14:paraId="21BFB725" w14:textId="33BE3CAA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3.5. Мероприятия по модулям, проводимые в каждой смене </w:t>
      </w:r>
    </w:p>
    <w:p w14:paraId="49AC6E09" w14:textId="77777777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3.5. Итоговые аналитические мероприятия</w:t>
      </w:r>
    </w:p>
    <w:p w14:paraId="67D0C51A" w14:textId="7CAC7D8A" w:rsidR="00782090" w:rsidRPr="00782090" w:rsidRDefault="00782090" w:rsidP="00782090">
      <w:pPr>
        <w:pStyle w:val="4"/>
        <w:shd w:val="clear" w:color="auto" w:fill="FFFFFF"/>
        <w:spacing w:before="0" w:beforeAutospacing="0" w:after="0" w:afterAutospacing="0" w:line="20" w:lineRule="atLeast"/>
        <w:rPr>
          <w:b w:val="0"/>
          <w:bCs w:val="0"/>
          <w:color w:val="0F1115"/>
          <w:sz w:val="28"/>
          <w:szCs w:val="28"/>
        </w:rPr>
      </w:pPr>
      <w:r w:rsidRPr="00782090">
        <w:rPr>
          <w:b w:val="0"/>
          <w:bCs w:val="0"/>
          <w:color w:val="0F1115"/>
          <w:sz w:val="28"/>
          <w:szCs w:val="28"/>
        </w:rPr>
        <w:t>3.6. Ресурсное обеспечение</w:t>
      </w:r>
    </w:p>
    <w:p w14:paraId="1ACAA836" w14:textId="77777777" w:rsidR="00782090" w:rsidRPr="00782090" w:rsidRDefault="00782090" w:rsidP="00782090">
      <w:pPr>
        <w:pStyle w:val="4"/>
        <w:shd w:val="clear" w:color="auto" w:fill="FFFFFF"/>
        <w:spacing w:before="0" w:beforeAutospacing="0" w:after="0" w:afterAutospacing="0" w:line="20" w:lineRule="atLeast"/>
        <w:rPr>
          <w:b w:val="0"/>
          <w:bCs w:val="0"/>
          <w:color w:val="0F1115"/>
          <w:sz w:val="28"/>
          <w:szCs w:val="28"/>
        </w:rPr>
      </w:pPr>
      <w:r w:rsidRPr="00782090">
        <w:rPr>
          <w:b w:val="0"/>
          <w:bCs w:val="0"/>
          <w:color w:val="0F1115"/>
          <w:sz w:val="28"/>
          <w:szCs w:val="28"/>
        </w:rPr>
        <w:t>3.7. Критерии и методы оценки эффективности воспитательной работы</w:t>
      </w:r>
    </w:p>
    <w:p w14:paraId="6AF4804F" w14:textId="3EBC1165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Приложения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82090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Календарный план</w:t>
      </w:r>
    </w:p>
    <w:p w14:paraId="40EB3D93" w14:textId="118ECAB5" w:rsidR="00851835" w:rsidRPr="00782090" w:rsidRDefault="00851835" w:rsidP="00802E9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5BCC4" w14:textId="77777777" w:rsidR="00851835" w:rsidRPr="00782090" w:rsidRDefault="00851835" w:rsidP="00802E93">
      <w:pPr>
        <w:spacing w:after="0" w:line="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1BA61961" w14:textId="7BB46A13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ПОЯСНИТЕЛЬНАЯ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ЗАПИСКА</w:t>
      </w:r>
    </w:p>
    <w:p w14:paraId="110F4529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E286412" w14:textId="4D59E65F" w:rsidR="00851835" w:rsidRPr="00782090" w:rsidRDefault="00851835" w:rsidP="00802E93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автономного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учреждения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«Детский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оздоровительный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центр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имени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Володи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Дубинина»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(лагерь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«Чудолесье»)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(далее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соответствии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отдыха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оздоровления,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утверждённой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приказом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Министерства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просвещения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17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2025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209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(зарегистрировано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Минюстом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31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2025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81693),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следующих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нормативных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правовых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актов:</w:t>
      </w:r>
    </w:p>
    <w:p w14:paraId="7E93EB77" w14:textId="26D36E3B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Конституция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(принята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всенародным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голосованием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12.12.1993,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изменениями,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одобренными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общероссийского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голосования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01.07.2020);</w:t>
      </w:r>
    </w:p>
    <w:p w14:paraId="0BBD27C6" w14:textId="6A310596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Конвенция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(одобрена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Генеральной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Ассамблеей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ООН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20.11.1989,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вступила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силу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СССР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15.09.1990);</w:t>
      </w:r>
    </w:p>
    <w:p w14:paraId="72AB8E00" w14:textId="3E25BB40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29.12.2012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273-ФЗ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«Об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Федерации»;</w:t>
      </w:r>
    </w:p>
    <w:p w14:paraId="3A73833F" w14:textId="09D7508B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24.07.1998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124-ФЗ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«Об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гарантиях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Федерации»;</w:t>
      </w:r>
    </w:p>
    <w:p w14:paraId="7C7EDB6E" w14:textId="51875B9B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31.07.2020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304-ФЗ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внесении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изменений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"Об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Федерации"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обучающихся»;</w:t>
      </w:r>
    </w:p>
    <w:p w14:paraId="29B4F91B" w14:textId="3E259C97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30.12.2020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489-ФЗ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молодёжной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политике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Федерации»;</w:t>
      </w:r>
    </w:p>
    <w:p w14:paraId="1EC55B40" w14:textId="4A968EE7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Указ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Президента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09.11.2022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809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«Об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утверждении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политики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сохранению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укреплению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духовно-нравственных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ценностей»;</w:t>
      </w:r>
    </w:p>
    <w:p w14:paraId="144A62F2" w14:textId="478AC3AD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Стратегия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2025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(утверждена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распоряжением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Правительства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РФ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29.05.2015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996-р);</w:t>
      </w:r>
    </w:p>
    <w:p w14:paraId="04C29657" w14:textId="5EC7BCA5" w:rsidR="00851835" w:rsidRPr="00782090" w:rsidRDefault="00851835" w:rsidP="00802E93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проводимых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Десятилетия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2027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(утверждён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распоряжением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Правительства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РФ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23.01.2021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122-р).</w:t>
      </w:r>
    </w:p>
    <w:p w14:paraId="15D27C06" w14:textId="7C8BDD4F" w:rsidR="00851835" w:rsidRPr="00782090" w:rsidRDefault="00851835" w:rsidP="00802E93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определяет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стратегические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ориентиры,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«ДОЦ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Дубинина»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2026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году.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пространства,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преемственности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воздействий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каникул,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реализуемую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Федерации.</w:t>
      </w:r>
    </w:p>
    <w:p w14:paraId="43B75998" w14:textId="0194CFBE" w:rsidR="00851835" w:rsidRPr="00782090" w:rsidRDefault="00851835" w:rsidP="00802E93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«ДОЦ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Дубинина»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расположен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живописной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Речкуновской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зоне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отдыха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Бердска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Новосибирской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области.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имеет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многолетние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сюжетно-ролевых,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тематических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профильных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2026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осуществляется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вариативной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«Пульс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планеты»,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посвящённой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100-летию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научно-фантастического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романа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В.А.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Обручева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«Земля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Санникова»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Стержнем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становятся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дружбы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наследию,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собственной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позиции.</w:t>
      </w:r>
    </w:p>
    <w:p w14:paraId="14549B15" w14:textId="017FFBFF" w:rsidR="00851835" w:rsidRPr="00782090" w:rsidRDefault="00851835" w:rsidP="00802E93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предназначена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возрасте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17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пяти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организуемых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01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июня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августа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2026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года.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учётом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возрастных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особенностей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(младший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школьный,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школьный,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возраст)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предусматривает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дифференцированные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подходы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сохраняя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целевых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ориентиров.</w:t>
      </w:r>
    </w:p>
    <w:p w14:paraId="3FA3C3B1" w14:textId="61D8285C" w:rsidR="00851835" w:rsidRPr="00782090" w:rsidRDefault="00851835" w:rsidP="00802E93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актуализация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внедрение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подходов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ДОЦ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Дубинина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духовно-нравственных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идентичности,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патриотизма,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многообразию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жизненной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позиции.</w:t>
      </w:r>
    </w:p>
    <w:p w14:paraId="08973E69" w14:textId="1C01496E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инвариантных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вариативных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адаптированных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условиям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стационарного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загородного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круглосуточным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пребыванием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сюжетно-ролевой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«Пульс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планеты».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Для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смен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разной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продолжительности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(12,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14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и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21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день)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используется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единая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логика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периодов: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организационный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(2-3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дня),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основной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(пропорционально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сокращается),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итоговый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(2-3</w:t>
      </w:r>
      <w:r w:rsidR="00802E93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9312FF" w:rsidRPr="00782090">
        <w:rPr>
          <w:rStyle w:val="a6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дня).</w:t>
      </w:r>
    </w:p>
    <w:p w14:paraId="2D420535" w14:textId="70905F96" w:rsidR="00851835" w:rsidRPr="00782090" w:rsidRDefault="00851835" w:rsidP="00802E9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E8B88" w14:textId="226A8473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ЦЕННОСТНО-ЦЕЛЕВЫЕ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ВОСПИТАНИЯ</w:t>
      </w:r>
    </w:p>
    <w:p w14:paraId="623F7B33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6CBD2FA" w14:textId="64C8CBD1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воспитания</w:t>
      </w:r>
    </w:p>
    <w:p w14:paraId="4B6909B4" w14:textId="1F4F2047" w:rsidR="00851835" w:rsidRPr="00782090" w:rsidRDefault="00851835" w:rsidP="00802E93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Современный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общенациональный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идеал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высоконравственный,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компетентный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гражданин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принимающий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судьбу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Отечества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личную,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осознающий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настоящее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будущее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укоренённый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многонационального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Федерации.</w:t>
      </w:r>
    </w:p>
    <w:p w14:paraId="6B0FCB41" w14:textId="547D1EA7" w:rsidR="00851835" w:rsidRPr="00782090" w:rsidRDefault="00851835" w:rsidP="00802E93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соответствии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идеалом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отдыха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оздоровления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целью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«Чудолесье»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является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самоопределения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социализации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обучающихся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социокультурных,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духовно-нравственных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принятых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поведения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интересах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человека,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государства;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обучающихся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чувства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патриотизма,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гражданственности,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памяти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защитников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Отечества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подвигам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Героев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Отечества,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правопорядку,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человеку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старшему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поколению,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бережного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наследию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многонационального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окружающей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среде.</w:t>
      </w:r>
    </w:p>
    <w:p w14:paraId="57F579BE" w14:textId="19DDAA63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«Чудолесье»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учётом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интеллектуально-когнитивной,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эмоционально-оценочной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деятельностно-практической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составляющих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личности:</w:t>
      </w:r>
    </w:p>
    <w:p w14:paraId="7F4C550C" w14:textId="3872259E" w:rsidR="00851835" w:rsidRPr="00782090" w:rsidRDefault="00851835" w:rsidP="00802E93">
      <w:pPr>
        <w:numPr>
          <w:ilvl w:val="0"/>
          <w:numId w:val="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Обеспечить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усвоение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детьми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значимых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ценностях,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обязанностях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гражданина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Федерации.</w:t>
      </w:r>
    </w:p>
    <w:p w14:paraId="2E67A432" w14:textId="068CCC11" w:rsidR="00851835" w:rsidRPr="00782090" w:rsidRDefault="00851835" w:rsidP="00802E93">
      <w:pPr>
        <w:numPr>
          <w:ilvl w:val="0"/>
          <w:numId w:val="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позитивные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нормам,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ценностям,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принятие)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событийной,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коллективной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значимой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деятельности.</w:t>
      </w:r>
    </w:p>
    <w:p w14:paraId="5912EF4C" w14:textId="020E96F8" w:rsidR="00851835" w:rsidRPr="00782090" w:rsidRDefault="00851835" w:rsidP="00802E93">
      <w:pPr>
        <w:numPr>
          <w:ilvl w:val="0"/>
          <w:numId w:val="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приобретения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участниками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социокультурного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опыта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поведения,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межличностных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опыта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нравственных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поступков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значимых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дел.</w:t>
      </w:r>
    </w:p>
    <w:p w14:paraId="46732E58" w14:textId="74A028C9" w:rsidR="00851835" w:rsidRPr="00782090" w:rsidRDefault="00851835" w:rsidP="00802E93">
      <w:pPr>
        <w:numPr>
          <w:ilvl w:val="0"/>
          <w:numId w:val="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Способствовать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саморефлексии,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самоконтроля,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устойчивости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негативному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воздействию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среды.</w:t>
      </w:r>
    </w:p>
    <w:p w14:paraId="4BC5C9D9" w14:textId="4923A2AD" w:rsidR="00851835" w:rsidRPr="00782090" w:rsidRDefault="00851835" w:rsidP="00802E93">
      <w:pPr>
        <w:numPr>
          <w:ilvl w:val="0"/>
          <w:numId w:val="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языку,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общероссийскую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гражданскую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идентичность.</w:t>
      </w:r>
    </w:p>
    <w:p w14:paraId="1C473B44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DDD688A" w14:textId="6F3E27F4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1.2.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Методологические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деятельности</w:t>
      </w:r>
    </w:p>
    <w:p w14:paraId="320066C0" w14:textId="0AB43F63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Методологической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являются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системно-деятельностный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аксиологический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подходы.</w:t>
      </w:r>
    </w:p>
    <w:p w14:paraId="5472ADE3" w14:textId="3C739E55" w:rsidR="00851835" w:rsidRPr="00782090" w:rsidRDefault="00851835" w:rsidP="00802E93">
      <w:pPr>
        <w:numPr>
          <w:ilvl w:val="0"/>
          <w:numId w:val="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Системно-деятельностный</w:t>
      </w:r>
      <w:r w:rsidR="00802E93"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подход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предполагает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место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отводится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разносторонней,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самостоятельной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познавательной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специально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совместной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вожатых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временного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коллектива,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субъектной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позиции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участников.</w:t>
      </w:r>
    </w:p>
    <w:p w14:paraId="4E85CB02" w14:textId="6E68634A" w:rsidR="00851835" w:rsidRPr="00782090" w:rsidRDefault="00851835" w:rsidP="00802E93">
      <w:pPr>
        <w:numPr>
          <w:ilvl w:val="0"/>
          <w:numId w:val="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Аксиологический</w:t>
      </w:r>
      <w:r w:rsidR="00802E93"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подход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способствующих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нравственных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качеств,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восприятия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пониманию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окружающей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действительности,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стремления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непрерывному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саморазвитию.</w:t>
      </w:r>
    </w:p>
    <w:p w14:paraId="7DC9FAFE" w14:textId="5928F18D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деятельности:</w:t>
      </w:r>
    </w:p>
    <w:p w14:paraId="48AED85C" w14:textId="46BB9BCB" w:rsidR="00851835" w:rsidRPr="00782090" w:rsidRDefault="00851835" w:rsidP="00802E93">
      <w:pPr>
        <w:pStyle w:val="a8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гуманистической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направленности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имеет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признание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достоинства,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защиту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свободное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развитие.</w:t>
      </w:r>
    </w:p>
    <w:p w14:paraId="76AF2573" w14:textId="2E74B4DE" w:rsidR="00851835" w:rsidRPr="00782090" w:rsidRDefault="00851835" w:rsidP="00802E93">
      <w:pPr>
        <w:pStyle w:val="a8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ценностного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единства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совместности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смыслов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разделяемых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участниками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образовательных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отношений;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содействие,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сотворчество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сопереживание,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взаимопонимание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уважение.</w:t>
      </w:r>
    </w:p>
    <w:p w14:paraId="383C996D" w14:textId="2EF482DA" w:rsidR="00851835" w:rsidRPr="00782090" w:rsidRDefault="00851835" w:rsidP="00802E93">
      <w:pPr>
        <w:pStyle w:val="a8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культуросообразности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основывается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особенности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Новосибирской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области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Бердска.</w:t>
      </w:r>
    </w:p>
    <w:p w14:paraId="07D6ACC3" w14:textId="07D9985D" w:rsidR="00851835" w:rsidRPr="00782090" w:rsidRDefault="00851835" w:rsidP="00802E93">
      <w:pPr>
        <w:pStyle w:val="a8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следования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нравственному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позволяет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расширить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нравственный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опыт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побудить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открытому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внутреннему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диалогу,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нравственной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рефлексии,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обеспечить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возможность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выбора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построении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собственной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отношений.</w:t>
      </w:r>
    </w:p>
    <w:p w14:paraId="51AE773A" w14:textId="2451AD72" w:rsidR="00851835" w:rsidRPr="00782090" w:rsidRDefault="00851835" w:rsidP="00802E93">
      <w:pPr>
        <w:pStyle w:val="a8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жизнедеятельности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защищённость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интересов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внутренних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внешних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угроз,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призму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поведения.</w:t>
      </w:r>
    </w:p>
    <w:p w14:paraId="2D20C35D" w14:textId="5F72CE4C" w:rsidR="00851835" w:rsidRPr="00782090" w:rsidRDefault="00851835" w:rsidP="00802E93">
      <w:pPr>
        <w:pStyle w:val="a8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совместной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ребёнка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взрослого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значимость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совместной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взрослого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приобщения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освоения.</w:t>
      </w:r>
    </w:p>
    <w:p w14:paraId="5CF391B6" w14:textId="0BB05C51" w:rsidR="00851835" w:rsidRPr="00782090" w:rsidRDefault="00851835" w:rsidP="00802E93">
      <w:pPr>
        <w:pStyle w:val="a8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инклюзивности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независимо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физических,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психических,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интеллектуальных,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культурно-этнических,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языковых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особенностей,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воспитания.</w:t>
      </w:r>
    </w:p>
    <w:p w14:paraId="489E6E21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729E589" w14:textId="66715F96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1.3.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направления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воспитания</w:t>
      </w:r>
    </w:p>
    <w:p w14:paraId="6D577A41" w14:textId="5FFD1843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задач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осуществляется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следующих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соответствующих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программе:</w:t>
      </w:r>
    </w:p>
    <w:p w14:paraId="4FFA0660" w14:textId="64B78A4E" w:rsidR="00851835" w:rsidRPr="00782090" w:rsidRDefault="00851835" w:rsidP="00802E93">
      <w:pPr>
        <w:numPr>
          <w:ilvl w:val="0"/>
          <w:numId w:val="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Гражданское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идентичности,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принадлежности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Федерации,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многонациональному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России;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свобод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обязанностей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гражданина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РФ.</w:t>
      </w:r>
    </w:p>
    <w:p w14:paraId="45D366F8" w14:textId="54157F02" w:rsidR="00851835" w:rsidRPr="00782090" w:rsidRDefault="00851835" w:rsidP="00802E93">
      <w:pPr>
        <w:numPr>
          <w:ilvl w:val="0"/>
          <w:numId w:val="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Патриотическое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любви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своему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идентичности.</w:t>
      </w:r>
    </w:p>
    <w:p w14:paraId="5A22069E" w14:textId="5D5F104E" w:rsidR="00851835" w:rsidRPr="00782090" w:rsidRDefault="00851835" w:rsidP="00802E93">
      <w:pPr>
        <w:numPr>
          <w:ilvl w:val="0"/>
          <w:numId w:val="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Духовно-нравственное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духовно-нравственной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религий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семейных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ценностей.</w:t>
      </w:r>
    </w:p>
    <w:p w14:paraId="6664C306" w14:textId="4B1B10E0" w:rsidR="00851835" w:rsidRPr="00782090" w:rsidRDefault="00851835" w:rsidP="00802E93">
      <w:pPr>
        <w:numPr>
          <w:ilvl w:val="0"/>
          <w:numId w:val="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Эстетическое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эстетической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приобщение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лучшим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образцам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отечественного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мирового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искусства.</w:t>
      </w:r>
    </w:p>
    <w:p w14:paraId="429A9F09" w14:textId="18D1FF8B" w:rsidR="00851835" w:rsidRPr="00782090" w:rsidRDefault="00851835" w:rsidP="00802E93">
      <w:pPr>
        <w:numPr>
          <w:ilvl w:val="0"/>
          <w:numId w:val="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Трудовое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труду,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трудящимся,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труда;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ориентация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самостоятельности,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трудовую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самовыражение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продуктивном,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нравственно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достойном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труде.</w:t>
      </w:r>
    </w:p>
    <w:p w14:paraId="40D3FEA7" w14:textId="130776A6" w:rsidR="00851835" w:rsidRPr="00782090" w:rsidRDefault="00851835" w:rsidP="00802E93">
      <w:pPr>
        <w:numPr>
          <w:ilvl w:val="0"/>
          <w:numId w:val="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здорового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жизни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эмоционального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благополучия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способностей,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жизни,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благоприятного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психологического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климата.</w:t>
      </w:r>
    </w:p>
    <w:p w14:paraId="1FDD131A" w14:textId="22258A32" w:rsidR="00851835" w:rsidRPr="00782090" w:rsidRDefault="00851835" w:rsidP="00802E93">
      <w:pPr>
        <w:numPr>
          <w:ilvl w:val="0"/>
          <w:numId w:val="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Экологическое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ответственного,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бережного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окружающей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ценностей.</w:t>
      </w:r>
    </w:p>
    <w:p w14:paraId="7F329C64" w14:textId="6B2B472C" w:rsidR="00851835" w:rsidRPr="00782090" w:rsidRDefault="00851835" w:rsidP="00802E93">
      <w:pPr>
        <w:numPr>
          <w:ilvl w:val="0"/>
          <w:numId w:val="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Познавательное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направление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стремление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себя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людей,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знаниям,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учётом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интересов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потребностей.</w:t>
      </w:r>
    </w:p>
    <w:p w14:paraId="2BB5D38C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3A6A143" w14:textId="17534F03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1.4.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традиции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уникальность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деятельности</w:t>
      </w:r>
    </w:p>
    <w:p w14:paraId="3A8567C6" w14:textId="29221DD0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традиции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«Чудолесье»:</w:t>
      </w:r>
    </w:p>
    <w:p w14:paraId="2AEAE801" w14:textId="0CD8AC18" w:rsidR="00851835" w:rsidRPr="00782090" w:rsidRDefault="00851835" w:rsidP="00802E93">
      <w:pPr>
        <w:numPr>
          <w:ilvl w:val="0"/>
          <w:numId w:val="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предполагается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совместных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организатора,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лидера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дела).</w:t>
      </w:r>
    </w:p>
    <w:p w14:paraId="10D3365F" w14:textId="7E2005CB" w:rsidR="00851835" w:rsidRPr="00782090" w:rsidRDefault="00851835" w:rsidP="00802E93">
      <w:pPr>
        <w:numPr>
          <w:ilvl w:val="0"/>
          <w:numId w:val="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Приобретение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детьми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опыта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ролей.</w:t>
      </w:r>
    </w:p>
    <w:p w14:paraId="11D9A358" w14:textId="460F6174" w:rsidR="00851835" w:rsidRPr="00782090" w:rsidRDefault="00851835" w:rsidP="00802E93">
      <w:pPr>
        <w:numPr>
          <w:ilvl w:val="0"/>
          <w:numId w:val="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учётом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конструктивного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межличностного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активности.</w:t>
      </w:r>
    </w:p>
    <w:p w14:paraId="655C2FB9" w14:textId="245F8980" w:rsidR="00851835" w:rsidRPr="00782090" w:rsidRDefault="00851835" w:rsidP="00802E93">
      <w:pPr>
        <w:numPr>
          <w:ilvl w:val="0"/>
          <w:numId w:val="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жизнедеятельности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временного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коллектива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соуправления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(Совет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Штурманов,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Дозорных,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Следопытов,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Проводников,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Вестников,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Творцов).</w:t>
      </w:r>
    </w:p>
    <w:p w14:paraId="1C9FB45C" w14:textId="232169FE" w:rsidR="00851835" w:rsidRPr="00782090" w:rsidRDefault="00851835" w:rsidP="00802E93">
      <w:pPr>
        <w:numPr>
          <w:ilvl w:val="0"/>
          <w:numId w:val="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коллективов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кружков,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студий,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секций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объединений,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доброжелательных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товарищеских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взаимоотношений.</w:t>
      </w:r>
    </w:p>
    <w:p w14:paraId="35D6F355" w14:textId="0424396D" w:rsidR="00851835" w:rsidRPr="00782090" w:rsidRDefault="00851835" w:rsidP="00802E93">
      <w:pPr>
        <w:numPr>
          <w:ilvl w:val="0"/>
          <w:numId w:val="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Обмен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опытом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между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детьми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формате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«дети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детям»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(роли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«Послов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миров»,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мастер-классы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детей).</w:t>
      </w:r>
    </w:p>
    <w:p w14:paraId="1241C96A" w14:textId="0D0125AE" w:rsidR="00851835" w:rsidRPr="00782090" w:rsidRDefault="00851835" w:rsidP="00802E93">
      <w:pPr>
        <w:numPr>
          <w:ilvl w:val="0"/>
          <w:numId w:val="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фигура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ребёнок,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реализующий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защитную,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развивающую,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организационную,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посредническую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разрешении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конфликтов)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функции.</w:t>
      </w:r>
    </w:p>
    <w:p w14:paraId="4EBA891B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0D8B091" w14:textId="182553CC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Уникальность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воспитательного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процесса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обусловлена:</w:t>
      </w:r>
    </w:p>
    <w:p w14:paraId="13FA61FA" w14:textId="34773256" w:rsidR="00851835" w:rsidRPr="00782090" w:rsidRDefault="00851835" w:rsidP="00802E93">
      <w:pPr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Кратковременностью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короткий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характеризуется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динамикой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ярче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высвечиваются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качества.</w:t>
      </w:r>
    </w:p>
    <w:p w14:paraId="078D6940" w14:textId="75CFF439" w:rsidR="00851835" w:rsidRPr="00782090" w:rsidRDefault="00851835" w:rsidP="00802E93">
      <w:pPr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Автономностью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изолированность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привычного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окружения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способствует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обстановки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доверительности,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снижению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внешнего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активизации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саморегуляции.</w:t>
      </w:r>
    </w:p>
    <w:p w14:paraId="570B686B" w14:textId="53C2FA4A" w:rsidR="00851835" w:rsidRPr="00782090" w:rsidRDefault="00851835" w:rsidP="00802E93">
      <w:pPr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Сборностью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временного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коллектива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(Новосибирская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область,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Кемеровская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область,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Красноярский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край)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расширяет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коммуникативный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опыт.</w:t>
      </w:r>
    </w:p>
    <w:p w14:paraId="61225DAE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BB1C0D9" w14:textId="6737B729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Традиционные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ритуалы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события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«Чудолесье»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3EC247A2" w14:textId="46034419" w:rsidR="009312FF" w:rsidRPr="00782090" w:rsidRDefault="009312FF" w:rsidP="00802E93">
      <w:pPr>
        <w:numPr>
          <w:ilvl w:val="0"/>
          <w:numId w:val="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Еженедельная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торжественная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церемония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подъёма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Государственного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флага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РФ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(по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понедельникам,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а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также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в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дни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открытия/закрытия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смен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и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государственные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праздники)</w:t>
      </w:r>
    </w:p>
    <w:p w14:paraId="456E9E66" w14:textId="6509C6C3" w:rsidR="00851835" w:rsidRPr="00782090" w:rsidRDefault="00851835" w:rsidP="00802E93">
      <w:pPr>
        <w:numPr>
          <w:ilvl w:val="0"/>
          <w:numId w:val="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церемония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«Звездопад»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(утреннее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награждение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«Человека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дня»).</w:t>
      </w:r>
    </w:p>
    <w:p w14:paraId="3FBF8A05" w14:textId="0C9C40D9" w:rsidR="00851835" w:rsidRPr="00782090" w:rsidRDefault="00851835" w:rsidP="00802E93">
      <w:pPr>
        <w:numPr>
          <w:ilvl w:val="0"/>
          <w:numId w:val="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Ежедневный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вечерний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ритуал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«Пульс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острова»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(подведение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итогов,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отрыв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таймера,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обращение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Ветра).</w:t>
      </w:r>
    </w:p>
    <w:p w14:paraId="321EA8ED" w14:textId="7C6D2B63" w:rsidR="00851835" w:rsidRPr="00782090" w:rsidRDefault="00851835" w:rsidP="00802E93">
      <w:pPr>
        <w:numPr>
          <w:ilvl w:val="0"/>
          <w:numId w:val="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«Круги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очага»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(вечерняя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рефлексия)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«огоньки».</w:t>
      </w:r>
    </w:p>
    <w:p w14:paraId="5D434E08" w14:textId="287838AA" w:rsidR="00851835" w:rsidRPr="00782090" w:rsidRDefault="00851835" w:rsidP="00802E93">
      <w:pPr>
        <w:numPr>
          <w:ilvl w:val="0"/>
          <w:numId w:val="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сюжетно-ролевая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объединяющая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легенду.</w:t>
      </w:r>
    </w:p>
    <w:p w14:paraId="7A15831C" w14:textId="1E9B947E" w:rsidR="00851835" w:rsidRPr="00782090" w:rsidRDefault="00851835" w:rsidP="00802E93">
      <w:pPr>
        <w:numPr>
          <w:ilvl w:val="0"/>
          <w:numId w:val="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«Посади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дерево»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символическое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завершение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экологическим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воспитанием.</w:t>
      </w:r>
    </w:p>
    <w:p w14:paraId="2653D331" w14:textId="28116B28" w:rsidR="00851835" w:rsidRPr="00782090" w:rsidRDefault="00851835" w:rsidP="00802E93">
      <w:pPr>
        <w:numPr>
          <w:ilvl w:val="0"/>
          <w:numId w:val="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Ритуал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«Огни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онкилонов»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финальное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зажжение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свечей/фонариков,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символизирующее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доброту.</w:t>
      </w:r>
    </w:p>
    <w:p w14:paraId="78D9C8C0" w14:textId="612BF97B" w:rsidR="00851835" w:rsidRPr="00782090" w:rsidRDefault="00851835" w:rsidP="00802E93">
      <w:pPr>
        <w:pStyle w:val="a8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778AB" w14:textId="20BA4963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СОДЕРЖАНИЕ,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ДЕЯТЕЛЬНОСТИ</w:t>
      </w:r>
    </w:p>
    <w:p w14:paraId="28CAD2D4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1DD08F9" w14:textId="0E75CC95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Общий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«Мир»</w:t>
      </w:r>
    </w:p>
    <w:p w14:paraId="67ADEB8E" w14:textId="74D5AE52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«Мир»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мировым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наследием,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достижениями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человечества,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разнообразию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народов.</w:t>
      </w:r>
    </w:p>
    <w:p w14:paraId="1632A225" w14:textId="591993B6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«Чудолесье»:</w:t>
      </w:r>
    </w:p>
    <w:p w14:paraId="2F832D13" w14:textId="7DEFFF6F" w:rsidR="00851835" w:rsidRPr="00782090" w:rsidRDefault="00851835" w:rsidP="00802E93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гостиные,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посвящённые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жизни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замечательных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людей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эпох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контексте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биографией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В.А.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Обручева,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барона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Толля,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исследователей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Арктики).</w:t>
      </w:r>
    </w:p>
    <w:p w14:paraId="5664FE41" w14:textId="162DFB4E" w:rsidR="00851835" w:rsidRPr="00782090" w:rsidRDefault="00851835" w:rsidP="00802E93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Интеллектуальные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познавательные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(квизы,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викторины)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науке,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географии.</w:t>
      </w:r>
    </w:p>
    <w:p w14:paraId="7B7AE0F8" w14:textId="716F7DB0" w:rsidR="00851835" w:rsidRPr="00782090" w:rsidRDefault="00851835" w:rsidP="00802E93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Конструкторская,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исследовательская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мастерских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«Время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ремёсел»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бюро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«Дело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Мира».</w:t>
      </w:r>
    </w:p>
    <w:p w14:paraId="341596BC" w14:textId="6C105678" w:rsidR="00851835" w:rsidRPr="00782090" w:rsidRDefault="00851835" w:rsidP="00802E93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Просмотр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обсуждение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научно-популярных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фильмов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археологии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(включая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фильмы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Арктике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Земле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Санникова).</w:t>
      </w:r>
    </w:p>
    <w:p w14:paraId="3B4481E3" w14:textId="7A286B60" w:rsidR="00851835" w:rsidRPr="00782090" w:rsidRDefault="00851835" w:rsidP="00802E93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Дискуссионные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клубы,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дебаты,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диспуты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духовно-нравственных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морали,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честности,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справедливости,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милосердия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формате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«Кругов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очага»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вечерних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огоньков).</w:t>
      </w:r>
    </w:p>
    <w:p w14:paraId="4E37C844" w14:textId="57C55F07" w:rsidR="00851835" w:rsidRPr="00782090" w:rsidRDefault="00851835" w:rsidP="00802E93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тематические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недопустимости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агрессии,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диалога,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«теневых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качеств»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смены).</w:t>
      </w:r>
    </w:p>
    <w:p w14:paraId="4D0ABAA2" w14:textId="6F872F0D" w:rsidR="00851835" w:rsidRPr="00782090" w:rsidRDefault="00851835" w:rsidP="00802E93">
      <w:pPr>
        <w:pStyle w:val="a8"/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«Пульс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планеты»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«Мир»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интегрируется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изучением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позволяет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увидеть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место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мировом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пространстве.</w:t>
      </w:r>
    </w:p>
    <w:p w14:paraId="006CB394" w14:textId="7777777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FA6C234" w14:textId="0FE800DC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Общий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«Россия»</w:t>
      </w:r>
    </w:p>
    <w:p w14:paraId="2B750734" w14:textId="3D4434CD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«Россия»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пять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комплексов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общероссийской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идентичности,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патриотизма,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языку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страны.</w:t>
      </w:r>
    </w:p>
    <w:p w14:paraId="43A22637" w14:textId="679D6AE0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Первый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народ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его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история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культурная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принадлежность</w:t>
      </w:r>
    </w:p>
    <w:p w14:paraId="3EA0DB08" w14:textId="76F5CE6F" w:rsidR="00851835" w:rsidRPr="00782090" w:rsidRDefault="00851835" w:rsidP="00802E93">
      <w:pPr>
        <w:numPr>
          <w:ilvl w:val="0"/>
          <w:numId w:val="1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Торжественная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церемония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подъёма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(спуска)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флага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РФ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открытия/закрытия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праздников,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утренней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линейке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«Звездопад».</w:t>
      </w:r>
    </w:p>
    <w:p w14:paraId="3BFF8D96" w14:textId="327DD588" w:rsidR="00851835" w:rsidRPr="00782090" w:rsidRDefault="00851835" w:rsidP="00802E93">
      <w:pPr>
        <w:numPr>
          <w:ilvl w:val="0"/>
          <w:numId w:val="1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Тематические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дни: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(12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июня),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России).</w:t>
      </w:r>
    </w:p>
    <w:p w14:paraId="55E77880" w14:textId="7C4E348F" w:rsidR="00851835" w:rsidRPr="00782090" w:rsidRDefault="00851835" w:rsidP="00802E93">
      <w:pPr>
        <w:numPr>
          <w:ilvl w:val="0"/>
          <w:numId w:val="1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цивилизационном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наследии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достижения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искусства,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великие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изобретения,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масштабные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(включено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квестов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«Тропа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отчётов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Мира»).</w:t>
      </w:r>
    </w:p>
    <w:p w14:paraId="2C06AB81" w14:textId="110FD02E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Второй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суверенитет,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безопасность,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память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защитниках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Отечества</w:t>
      </w:r>
    </w:p>
    <w:p w14:paraId="16EE4803" w14:textId="5F662E5F" w:rsidR="00851835" w:rsidRPr="00782090" w:rsidRDefault="00851835" w:rsidP="00802E93">
      <w:pPr>
        <w:numPr>
          <w:ilvl w:val="0"/>
          <w:numId w:val="1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тематических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занятий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героизме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мужестве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Великой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Отечественной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войны,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геноциде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преступлениях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нацистов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памяти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скорби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июня).</w:t>
      </w:r>
    </w:p>
    <w:p w14:paraId="763D90B4" w14:textId="1B83373E" w:rsidR="00851835" w:rsidRPr="00782090" w:rsidRDefault="00851835" w:rsidP="00802E93">
      <w:pPr>
        <w:numPr>
          <w:ilvl w:val="0"/>
          <w:numId w:val="1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Вовлечение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просветительский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«Без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срока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давности»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(просмотр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документальных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фильмов,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обсуждение,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стендов).</w:t>
      </w:r>
    </w:p>
    <w:p w14:paraId="32E53A9C" w14:textId="17C3C3A9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Третий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служение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обществу,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многообразие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национальностей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России</w:t>
      </w:r>
    </w:p>
    <w:p w14:paraId="1F0637D5" w14:textId="48FFAD00" w:rsidR="00851835" w:rsidRPr="00782090" w:rsidRDefault="00851835" w:rsidP="00802E93">
      <w:pPr>
        <w:numPr>
          <w:ilvl w:val="0"/>
          <w:numId w:val="1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Общероссийским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общественно-государственным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молодёжи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«Движение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Первых»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(см.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</w:t>
      </w:r>
      <w:r w:rsidR="00141CAB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4C98B2F5" w14:textId="3E291F4E" w:rsidR="00851835" w:rsidRPr="00782090" w:rsidRDefault="00851835" w:rsidP="00802E93">
      <w:pPr>
        <w:numPr>
          <w:ilvl w:val="0"/>
          <w:numId w:val="1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посвящённые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единству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межнациональному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татары,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ненцы,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буряты,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эвенки,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ханты,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онкилоны).</w:t>
      </w:r>
    </w:p>
    <w:p w14:paraId="19162CE9" w14:textId="529E075B" w:rsidR="00851835" w:rsidRPr="00782090" w:rsidRDefault="00851835" w:rsidP="00802E93">
      <w:pPr>
        <w:numPr>
          <w:ilvl w:val="0"/>
          <w:numId w:val="1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фестиваля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«Дружба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(итоговое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событие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смены).</w:t>
      </w:r>
    </w:p>
    <w:p w14:paraId="02C59A33" w14:textId="5903AB9E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Четвёртый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русский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язык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государственный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язык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РФ</w:t>
      </w:r>
    </w:p>
    <w:p w14:paraId="71B948CD" w14:textId="4A7413FC" w:rsidR="00851835" w:rsidRPr="00782090" w:rsidRDefault="00851835" w:rsidP="00802E93">
      <w:pPr>
        <w:numPr>
          <w:ilvl w:val="0"/>
          <w:numId w:val="1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выставок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книг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писателей,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вечера,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посвящённые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творчеству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А.С.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Пушкина,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сказкам,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былинам.</w:t>
      </w:r>
    </w:p>
    <w:p w14:paraId="6C2ADC1B" w14:textId="57E695C6" w:rsidR="00851835" w:rsidRPr="00782090" w:rsidRDefault="00851835" w:rsidP="00802E93">
      <w:pPr>
        <w:numPr>
          <w:ilvl w:val="0"/>
          <w:numId w:val="1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Конкурсы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чтецов,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сочинений,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эссе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связанные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языковыми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(«Слово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викторина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языку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литературе).</w:t>
      </w:r>
    </w:p>
    <w:p w14:paraId="434ADD7D" w14:textId="13F778FD" w:rsidR="00851835" w:rsidRPr="00782090" w:rsidRDefault="00851835" w:rsidP="00802E93">
      <w:pPr>
        <w:numPr>
          <w:ilvl w:val="0"/>
          <w:numId w:val="1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связанные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орфографией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пунктуацией,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сбор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пословиц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поговорок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дружбе,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честности,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труде.</w:t>
      </w:r>
    </w:p>
    <w:p w14:paraId="2A1FCA9F" w14:textId="4D369CE4" w:rsidR="00851835" w:rsidRPr="00782090" w:rsidRDefault="00851835" w:rsidP="00802E93">
      <w:pPr>
        <w:numPr>
          <w:ilvl w:val="0"/>
          <w:numId w:val="1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Реконструкция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праздников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традиции).</w:t>
      </w:r>
    </w:p>
    <w:p w14:paraId="44B47E9B" w14:textId="2433821A" w:rsidR="0055771C" w:rsidRPr="00782090" w:rsidRDefault="0055771C" w:rsidP="00802E93">
      <w:pPr>
        <w:numPr>
          <w:ilvl w:val="0"/>
          <w:numId w:val="1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Проводятся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беседы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«Слово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не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воробей»: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профилактика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сквернословия,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уважение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русскому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языку,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отказ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от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нецензурной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лексики.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Конкурс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самый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грамотный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отрядный</w:t>
      </w:r>
      <w:r w:rsidR="00802E93"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skip-quote-patch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уголок.</w:t>
      </w:r>
    </w:p>
    <w:p w14:paraId="20ACF0CF" w14:textId="3F475D16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Пятый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родная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природа,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ответственность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её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сохранение</w:t>
      </w:r>
    </w:p>
    <w:p w14:paraId="259EEDC6" w14:textId="67BFC150" w:rsidR="00851835" w:rsidRPr="00782090" w:rsidRDefault="00851835" w:rsidP="00802E93">
      <w:pPr>
        <w:numPr>
          <w:ilvl w:val="0"/>
          <w:numId w:val="1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Экологические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акции: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«Эко-патруль»,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«Чистый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дом»,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сбор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сортировка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отходов,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арт-объектов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переработанных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материалов.</w:t>
      </w:r>
    </w:p>
    <w:p w14:paraId="5D147DB9" w14:textId="0BD2F3D0" w:rsidR="00851835" w:rsidRPr="00782090" w:rsidRDefault="00851835" w:rsidP="00802E93">
      <w:pPr>
        <w:numPr>
          <w:ilvl w:val="0"/>
          <w:numId w:val="1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Экскурсии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территории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Речкуновской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зоне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отдыха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изучением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объектов,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дневника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погоды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младших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отрядов).</w:t>
      </w:r>
    </w:p>
    <w:p w14:paraId="76281645" w14:textId="3EF1B1B2" w:rsidR="00851835" w:rsidRPr="00782090" w:rsidRDefault="00851835" w:rsidP="00802E93">
      <w:pPr>
        <w:numPr>
          <w:ilvl w:val="0"/>
          <w:numId w:val="1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особенностях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Новосибирской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области,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книге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региона.</w:t>
      </w:r>
    </w:p>
    <w:p w14:paraId="7AEB3CC4" w14:textId="762C6ED6" w:rsidR="00851835" w:rsidRPr="00782090" w:rsidRDefault="00851835" w:rsidP="00802E93">
      <w:pPr>
        <w:numPr>
          <w:ilvl w:val="0"/>
          <w:numId w:val="1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«Посади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дерево»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(финал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высаживается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саженец,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символизирует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восстановление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природы).</w:t>
      </w:r>
    </w:p>
    <w:p w14:paraId="2D871407" w14:textId="1972CAD7" w:rsidR="00851835" w:rsidRPr="00782090" w:rsidRDefault="00851835" w:rsidP="00802E93">
      <w:pPr>
        <w:numPr>
          <w:ilvl w:val="0"/>
          <w:numId w:val="1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Конкурс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рисунков,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плакатов,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инсценировок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экологическую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тематику.</w:t>
      </w:r>
    </w:p>
    <w:p w14:paraId="49007616" w14:textId="77777777" w:rsidR="00066288" w:rsidRPr="00782090" w:rsidRDefault="00066288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2182EE1" w14:textId="222467B6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Общий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«Человек»</w:t>
      </w:r>
    </w:p>
    <w:p w14:paraId="64CB3B83" w14:textId="0556E171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«Человек»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жизни,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семье.</w:t>
      </w:r>
    </w:p>
    <w:p w14:paraId="63B6FF42" w14:textId="3634B528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«Чудолесье»:</w:t>
      </w:r>
    </w:p>
    <w:p w14:paraId="7E6B6BAD" w14:textId="20F5DB6E" w:rsidR="00851835" w:rsidRPr="00782090" w:rsidRDefault="00851835" w:rsidP="00802E93">
      <w:pPr>
        <w:numPr>
          <w:ilvl w:val="0"/>
          <w:numId w:val="1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Физкультурно-оздоровительные,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утренняя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зарядка,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«Сила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(традиционные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состязания),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спартакиады,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эстафеты,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часы.</w:t>
      </w:r>
    </w:p>
    <w:p w14:paraId="7A0ED0D8" w14:textId="2519A2ED" w:rsidR="00851835" w:rsidRPr="00782090" w:rsidRDefault="00851835" w:rsidP="00802E93">
      <w:pPr>
        <w:numPr>
          <w:ilvl w:val="0"/>
          <w:numId w:val="1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профилактику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вредных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привычек,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пропаганду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питания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сайта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«здоровое-питание.рф»),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интереса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занятиям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физкультурой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спортом.</w:t>
      </w:r>
    </w:p>
    <w:p w14:paraId="256ED832" w14:textId="4BECD671" w:rsidR="00851835" w:rsidRPr="00782090" w:rsidRDefault="00851835" w:rsidP="00802E93">
      <w:pPr>
        <w:numPr>
          <w:ilvl w:val="0"/>
          <w:numId w:val="1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психологической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инструктажей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технике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пожарной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поведения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воде,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дорогах,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массовом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скоплении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людей;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тренировочная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эвакуация.</w:t>
      </w:r>
    </w:p>
    <w:p w14:paraId="2868B508" w14:textId="3B2610C0" w:rsidR="00851835" w:rsidRPr="00782090" w:rsidRDefault="00851835" w:rsidP="00802E93">
      <w:pPr>
        <w:numPr>
          <w:ilvl w:val="0"/>
          <w:numId w:val="1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Профилактика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травли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подростковой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среде: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тренинги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командообразованию,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«Копилки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тепла»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(анонимные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записки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делах).</w:t>
      </w:r>
    </w:p>
    <w:p w14:paraId="53F5B697" w14:textId="3CA05426" w:rsidR="00851835" w:rsidRPr="00782090" w:rsidRDefault="00851835" w:rsidP="00802E93">
      <w:pPr>
        <w:numPr>
          <w:ilvl w:val="0"/>
          <w:numId w:val="1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Психолого-педагогическое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сопровождение: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диагностика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состояния,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консультации,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коррекционно-развивающие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занятия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(см.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</w:t>
      </w:r>
      <w:r w:rsidR="00141CAB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146AB206" w14:textId="071E7DB2" w:rsidR="00851835" w:rsidRPr="00782090" w:rsidRDefault="00851835" w:rsidP="00802E93">
      <w:pPr>
        <w:numPr>
          <w:ilvl w:val="0"/>
          <w:numId w:val="1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семейных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тематические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«Моя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семья»,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«Традиции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семьи»,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конкурс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рисунков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«Семейный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портрет»,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(8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июля).</w:t>
      </w:r>
    </w:p>
    <w:p w14:paraId="5C3C4A9F" w14:textId="022DA876" w:rsidR="00851835" w:rsidRPr="00782090" w:rsidRDefault="00851835" w:rsidP="00802E9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7A9AE" w14:textId="2C2FA362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ИНВАРИАНТНЫЕ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МОДУЛИ</w:t>
      </w:r>
    </w:p>
    <w:p w14:paraId="4CECB126" w14:textId="41BBB16A" w:rsidR="00A7261A" w:rsidRPr="00782090" w:rsidRDefault="00A7261A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«Чудолесье»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реализуются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следующие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обязательные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модули:</w:t>
      </w:r>
    </w:p>
    <w:p w14:paraId="2F54CFE1" w14:textId="2CF2FB7B" w:rsidR="00A7261A" w:rsidRPr="00782090" w:rsidRDefault="00A7261A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2.4.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«Будущее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России»</w:t>
      </w:r>
    </w:p>
    <w:p w14:paraId="081116FD" w14:textId="038AD0C6" w:rsidR="00141CAB" w:rsidRPr="00782090" w:rsidRDefault="00A7261A" w:rsidP="00802E93">
      <w:pPr>
        <w:numPr>
          <w:ilvl w:val="0"/>
          <w:numId w:val="2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единых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действий</w:t>
      </w:r>
      <w:r w:rsidR="00141CAB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7EB0E629" w14:textId="619B80ED" w:rsidR="00141CAB" w:rsidRPr="00782090" w:rsidRDefault="00A7261A" w:rsidP="00802E93">
      <w:pPr>
        <w:pStyle w:val="a8"/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июня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защиты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4004F87" w14:textId="5132B999" w:rsidR="00141CAB" w:rsidRPr="00782090" w:rsidRDefault="00A7261A" w:rsidP="00802E93">
      <w:pPr>
        <w:pStyle w:val="a8"/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июня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Пушкинский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языка,</w:t>
      </w:r>
    </w:p>
    <w:p w14:paraId="5C6615AC" w14:textId="1A7747CE" w:rsidR="00141CAB" w:rsidRPr="00782090" w:rsidRDefault="00A7261A" w:rsidP="00802E93">
      <w:pPr>
        <w:pStyle w:val="a8"/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12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июня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4A7188D7" w14:textId="4CED595B" w:rsidR="00141CAB" w:rsidRPr="00782090" w:rsidRDefault="00A7261A" w:rsidP="00802E93">
      <w:pPr>
        <w:pStyle w:val="a8"/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июня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памяти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скорби,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60F9CB1" w14:textId="237A554B" w:rsidR="00141CAB" w:rsidRPr="00782090" w:rsidRDefault="00A7261A" w:rsidP="00802E93">
      <w:pPr>
        <w:pStyle w:val="a8"/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любви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D35DC67" w14:textId="202DF35C" w:rsidR="00141CAB" w:rsidRPr="00782090" w:rsidRDefault="00A7261A" w:rsidP="00802E93">
      <w:pPr>
        <w:pStyle w:val="a8"/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августа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флага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РФ,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3B7B2BE" w14:textId="795346CB" w:rsidR="00A7261A" w:rsidRPr="00782090" w:rsidRDefault="00A7261A" w:rsidP="00802E93">
      <w:pPr>
        <w:pStyle w:val="a8"/>
        <w:numPr>
          <w:ilvl w:val="0"/>
          <w:numId w:val="2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27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августа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др.).</w:t>
      </w:r>
    </w:p>
    <w:p w14:paraId="19511238" w14:textId="5235A140" w:rsidR="00A7261A" w:rsidRPr="00782090" w:rsidRDefault="00A7261A" w:rsidP="00802E93">
      <w:pPr>
        <w:numPr>
          <w:ilvl w:val="0"/>
          <w:numId w:val="2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всероссийских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т.ч.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Первых).</w:t>
      </w:r>
    </w:p>
    <w:p w14:paraId="5634B719" w14:textId="7C0C5CC3" w:rsidR="00A7261A" w:rsidRPr="00782090" w:rsidRDefault="00A7261A" w:rsidP="00802E93">
      <w:pPr>
        <w:numPr>
          <w:ilvl w:val="0"/>
          <w:numId w:val="2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общественными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Бердска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Новосибирской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области.</w:t>
      </w:r>
    </w:p>
    <w:p w14:paraId="3F61223C" w14:textId="638A91A6" w:rsidR="00A7261A" w:rsidRPr="00782090" w:rsidRDefault="00A7261A" w:rsidP="00802E93">
      <w:pPr>
        <w:numPr>
          <w:ilvl w:val="0"/>
          <w:numId w:val="2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компонента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(история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Сибири,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Новосибирской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области).</w:t>
      </w:r>
    </w:p>
    <w:p w14:paraId="4EC85121" w14:textId="77777777" w:rsidR="00066288" w:rsidRPr="00782090" w:rsidRDefault="00066288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1052B9D" w14:textId="1B3D02A1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A7261A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«Спортивно-оздоровительная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работа»</w:t>
      </w:r>
    </w:p>
    <w:p w14:paraId="0E66F0BE" w14:textId="05B1B88B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Спортивно-оздоровительная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здоровью,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способностей,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привитие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жизни.</w:t>
      </w:r>
    </w:p>
    <w:p w14:paraId="1E2E602C" w14:textId="63C07CAA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</w:p>
    <w:p w14:paraId="742C45D5" w14:textId="3D0BF2D3" w:rsidR="00851835" w:rsidRPr="00782090" w:rsidRDefault="00851835" w:rsidP="00802E93">
      <w:pPr>
        <w:numPr>
          <w:ilvl w:val="0"/>
          <w:numId w:val="1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утренняя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гигиеническая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гимнастика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(зарядка)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элементами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дыхательной,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танцевальной,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гимнастики.</w:t>
      </w:r>
    </w:p>
    <w:p w14:paraId="617FF204" w14:textId="231C6663" w:rsidR="00851835" w:rsidRPr="00782090" w:rsidRDefault="00851835" w:rsidP="00802E93">
      <w:pPr>
        <w:numPr>
          <w:ilvl w:val="0"/>
          <w:numId w:val="1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динамические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паузы,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подвижные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свежем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воздухе.</w:t>
      </w:r>
    </w:p>
    <w:p w14:paraId="04746431" w14:textId="213BE0BE" w:rsidR="00851835" w:rsidRPr="00782090" w:rsidRDefault="00851835" w:rsidP="00802E93">
      <w:pPr>
        <w:numPr>
          <w:ilvl w:val="0"/>
          <w:numId w:val="1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состязания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«Сила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(городки,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лапта,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борьба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поясах,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перетягивание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каната,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стрельба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лука,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эстафеты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нартами,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тынзяна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др.)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проводятся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трёхдневки.</w:t>
      </w:r>
    </w:p>
    <w:p w14:paraId="00344C06" w14:textId="491AB4A5" w:rsidR="00851835" w:rsidRPr="00782090" w:rsidRDefault="00851835" w:rsidP="00802E93">
      <w:pPr>
        <w:numPr>
          <w:ilvl w:val="0"/>
          <w:numId w:val="1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Общелагерная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спартакиада,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турниры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мини-футболу,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волейболу,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настольному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теннису.</w:t>
      </w:r>
    </w:p>
    <w:p w14:paraId="715539B3" w14:textId="10FC9159" w:rsidR="00851835" w:rsidRPr="00782090" w:rsidRDefault="00851835" w:rsidP="00802E93">
      <w:pPr>
        <w:numPr>
          <w:ilvl w:val="0"/>
          <w:numId w:val="1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секции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«Времени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ремёсел»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(футбол,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йога,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туризм).</w:t>
      </w:r>
    </w:p>
    <w:p w14:paraId="6D9378B8" w14:textId="6C2AF466" w:rsidR="00851835" w:rsidRPr="00782090" w:rsidRDefault="00851835" w:rsidP="00802E93">
      <w:pPr>
        <w:numPr>
          <w:ilvl w:val="0"/>
          <w:numId w:val="1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Просветительские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питании,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режиме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гигиене,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курения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алкоголя.</w:t>
      </w:r>
    </w:p>
    <w:p w14:paraId="4D8B1A43" w14:textId="0091B0C8" w:rsidR="00851835" w:rsidRPr="00782090" w:rsidRDefault="00851835" w:rsidP="00802E93">
      <w:pPr>
        <w:numPr>
          <w:ilvl w:val="0"/>
          <w:numId w:val="16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медицинским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персоналом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соблюдением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санитарно-гигиенических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оздоровительных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процедур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(воздушные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солнечные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ванны,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босохождение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др.).</w:t>
      </w:r>
    </w:p>
    <w:p w14:paraId="1192A689" w14:textId="77777777" w:rsidR="00066288" w:rsidRPr="00782090" w:rsidRDefault="00066288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C7B5A13" w14:textId="390C223E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A7261A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«Культура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России»</w:t>
      </w:r>
    </w:p>
    <w:p w14:paraId="533B6DA8" w14:textId="2E737B17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приобщение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богатому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наследию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эстетического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вкуса,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способностей.</w:t>
      </w:r>
    </w:p>
    <w:p w14:paraId="29EAAF75" w14:textId="584CFB28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</w:p>
    <w:p w14:paraId="2B59E4C9" w14:textId="3E49FD89" w:rsidR="00851835" w:rsidRPr="00782090" w:rsidRDefault="00851835" w:rsidP="00802E93">
      <w:pPr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Просмотр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отечественных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кинофильмов,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мультфильмов,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спектаклей,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литературно-музыкальных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композиций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числе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ресурсов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«Культура.РФ»,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Национальной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библиотеки).</w:t>
      </w:r>
    </w:p>
    <w:p w14:paraId="32AABF39" w14:textId="6A394155" w:rsidR="00851835" w:rsidRPr="00782090" w:rsidRDefault="00851835" w:rsidP="00802E93">
      <w:pPr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«громких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чтений»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произведений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писателей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(сказки,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стихи,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отрывки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романа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В.А.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Обручева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«Земля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Санникова»).</w:t>
      </w:r>
    </w:p>
    <w:p w14:paraId="5B76BD21" w14:textId="1C26C6A5" w:rsidR="00851835" w:rsidRPr="00782090" w:rsidRDefault="00851835" w:rsidP="00802E93">
      <w:pPr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Постановка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спектаклей,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театрализованных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представлений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отчётов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«День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спектакль,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танец,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фильм).</w:t>
      </w:r>
    </w:p>
    <w:p w14:paraId="75428981" w14:textId="2D20749A" w:rsidR="00851835" w:rsidRPr="00782090" w:rsidRDefault="00851835" w:rsidP="00802E93">
      <w:pPr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мастер-классов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ремёслам: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бисероплетение,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оригами,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коллаж,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игрушки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фетра,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термомозаика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«Времени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ремёсел»).</w:t>
      </w:r>
    </w:p>
    <w:p w14:paraId="14A216FF" w14:textId="28DC67DD" w:rsidR="00851835" w:rsidRPr="00782090" w:rsidRDefault="00851835" w:rsidP="00802E93">
      <w:pPr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Выставки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творчества,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фестиваль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талантов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«Розовый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слон».</w:t>
      </w:r>
    </w:p>
    <w:p w14:paraId="2958F54D" w14:textId="5614D52F" w:rsidR="00851835" w:rsidRPr="00782090" w:rsidRDefault="00851835" w:rsidP="00802E93">
      <w:pPr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Тематические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посвящённые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(«Мир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Света»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фольклор,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игры).</w:t>
      </w:r>
    </w:p>
    <w:p w14:paraId="5DAB4EA2" w14:textId="77777777" w:rsidR="00066288" w:rsidRPr="00782090" w:rsidRDefault="00066288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4C75B72" w14:textId="1F0CA729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A7261A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«Психолого-педагогическое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сопровождение»</w:t>
      </w:r>
    </w:p>
    <w:p w14:paraId="7F0C0166" w14:textId="6DE37EA5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Психолого-педагогическое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сопровождение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осуществляется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педагогом-психологом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сохранение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укрепление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психического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здоровья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комфортной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личностного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развития.</w:t>
      </w:r>
    </w:p>
    <w:p w14:paraId="0A9E8FDB" w14:textId="4C801A5C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Направления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работы:</w:t>
      </w:r>
    </w:p>
    <w:p w14:paraId="00018A52" w14:textId="0207A54D" w:rsidR="00851835" w:rsidRPr="00782090" w:rsidRDefault="00851835" w:rsidP="00802E93">
      <w:pPr>
        <w:numPr>
          <w:ilvl w:val="0"/>
          <w:numId w:val="1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входная,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промежуточная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итоговая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(анкетирование,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социометрия,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наблюдение)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состояния,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межличностных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уровня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адаптации.</w:t>
      </w:r>
    </w:p>
    <w:p w14:paraId="56242363" w14:textId="2DEE72DF" w:rsidR="00851835" w:rsidRPr="00782090" w:rsidRDefault="00851835" w:rsidP="00802E93">
      <w:pPr>
        <w:numPr>
          <w:ilvl w:val="0"/>
          <w:numId w:val="1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Коррекционно-развивающая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тренинги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командообразования,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занятия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интеллекта,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рефлексии,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профилактике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конфликтов.</w:t>
      </w:r>
    </w:p>
    <w:p w14:paraId="436E5E43" w14:textId="2B729076" w:rsidR="00851835" w:rsidRPr="00782090" w:rsidRDefault="00851835" w:rsidP="00802E93">
      <w:pPr>
        <w:numPr>
          <w:ilvl w:val="0"/>
          <w:numId w:val="1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Консультирование: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детьми,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обратившимися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помощью;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консультации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вожатых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возрастной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разрешению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ситуаций.</w:t>
      </w:r>
    </w:p>
    <w:p w14:paraId="7C231B1C" w14:textId="6A2277F7" w:rsidR="00851835" w:rsidRPr="00782090" w:rsidRDefault="00851835" w:rsidP="00802E93">
      <w:pPr>
        <w:numPr>
          <w:ilvl w:val="0"/>
          <w:numId w:val="1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Профилактика: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предупреждению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66288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конфликтов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«Копилки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тепла»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(анонимное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поощрение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находящихся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жизненной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ситуации.</w:t>
      </w:r>
    </w:p>
    <w:p w14:paraId="69D3FB27" w14:textId="0A782F58" w:rsidR="00851835" w:rsidRPr="00782090" w:rsidRDefault="00851835" w:rsidP="00802E93">
      <w:pPr>
        <w:numPr>
          <w:ilvl w:val="0"/>
          <w:numId w:val="1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Просвещение: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детьми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вожатыми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психологической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стрессоустойчивости,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саморегуляции.</w:t>
      </w:r>
    </w:p>
    <w:p w14:paraId="04A5C796" w14:textId="77777777" w:rsidR="00066288" w:rsidRPr="00782090" w:rsidRDefault="00066288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456FC49" w14:textId="615A1A5F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141CAB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«Детское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самоуправление»</w:t>
      </w:r>
    </w:p>
    <w:p w14:paraId="18192C54" w14:textId="6EE0DC7B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самоуправление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«Чудолесье»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строится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постоянных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интегрированных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«Пульс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планеты».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Высшим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самоуправления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является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Единства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входят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представители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(Штурманы,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Дозорные,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Следопыты,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Проводники,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Вестники,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Творцы).</w:t>
      </w:r>
    </w:p>
    <w:p w14:paraId="18C641A6" w14:textId="0DBDEA85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уровне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отряда:</w:t>
      </w:r>
    </w:p>
    <w:p w14:paraId="08D13A73" w14:textId="7602A5D1" w:rsidR="00851835" w:rsidRPr="00782090" w:rsidRDefault="00851835" w:rsidP="00802E93">
      <w:pPr>
        <w:numPr>
          <w:ilvl w:val="0"/>
          <w:numId w:val="1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«Круг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очага»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сбор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(10-15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минут),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распределяются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поручения,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подводятся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итоги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выбирается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кандидат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«Человека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дня».</w:t>
      </w:r>
    </w:p>
    <w:p w14:paraId="5DBC09A5" w14:textId="391D2906" w:rsidR="00851835" w:rsidRPr="00782090" w:rsidRDefault="00851835" w:rsidP="00802E93">
      <w:pPr>
        <w:numPr>
          <w:ilvl w:val="0"/>
          <w:numId w:val="1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Чередование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творческих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поручений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(ЧТП):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Летописец,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Страж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тепла,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Страж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времени,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Мастер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искр,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Связной,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Оформитель,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(роли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меняются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дня).</w:t>
      </w:r>
    </w:p>
    <w:p w14:paraId="11CADDCE" w14:textId="5757C132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уровне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лагеря:</w:t>
      </w:r>
    </w:p>
    <w:p w14:paraId="2EABD9AA" w14:textId="72F2AE02" w:rsidR="00851835" w:rsidRPr="00782090" w:rsidRDefault="00851835" w:rsidP="00802E93">
      <w:pPr>
        <w:numPr>
          <w:ilvl w:val="0"/>
          <w:numId w:val="2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Совет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Штурманов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(командиры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отрядов)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общелагерных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событий,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передача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предложений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Духу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Ветра.</w:t>
      </w:r>
    </w:p>
    <w:p w14:paraId="11CA2095" w14:textId="77E46C54" w:rsidR="00851835" w:rsidRPr="00782090" w:rsidRDefault="00851835" w:rsidP="00802E93">
      <w:pPr>
        <w:numPr>
          <w:ilvl w:val="0"/>
          <w:numId w:val="2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Дозорных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(детское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жюри)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отчётов,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артефактных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испытаний,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фиксация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«теневых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качеств».</w:t>
      </w:r>
    </w:p>
    <w:p w14:paraId="1250B518" w14:textId="18066EBC" w:rsidR="00851835" w:rsidRPr="00782090" w:rsidRDefault="00851835" w:rsidP="00802E93">
      <w:pPr>
        <w:numPr>
          <w:ilvl w:val="0"/>
          <w:numId w:val="2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Следопытов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(совет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чистоты)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чистоты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корпусах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территории.</w:t>
      </w:r>
    </w:p>
    <w:p w14:paraId="3D401FB4" w14:textId="762C8B86" w:rsidR="00851835" w:rsidRPr="00782090" w:rsidRDefault="00851835" w:rsidP="00802E93">
      <w:pPr>
        <w:numPr>
          <w:ilvl w:val="0"/>
          <w:numId w:val="2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Проводников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(спортивный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зарядки,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судейство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состязаний,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начисление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градусов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тепла.</w:t>
      </w:r>
    </w:p>
    <w:p w14:paraId="600D08E4" w14:textId="6278A1DB" w:rsidR="00851835" w:rsidRPr="00782090" w:rsidRDefault="00851835" w:rsidP="00802E93">
      <w:pPr>
        <w:numPr>
          <w:ilvl w:val="0"/>
          <w:numId w:val="2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Вестников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(пресс-центр)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канала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мессенджере,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видео-дневников,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оформление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новостей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стенде.</w:t>
      </w:r>
    </w:p>
    <w:p w14:paraId="6F1AFE1F" w14:textId="4EA7495F" w:rsidR="00851835" w:rsidRPr="00782090" w:rsidRDefault="00851835" w:rsidP="00802E93">
      <w:pPr>
        <w:numPr>
          <w:ilvl w:val="0"/>
          <w:numId w:val="2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Творцов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(творческий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«ветреных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заданий»,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оформление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ритуалов,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подготовка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номеров,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«Ярмарки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ремёсел».</w:t>
      </w:r>
    </w:p>
    <w:p w14:paraId="7993EFA8" w14:textId="0D77278E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поощрения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успешности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включает: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«Человек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(звезда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стенд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«Небо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онкилонов»),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накопление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«градусов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тепла»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искры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сердца,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публичные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награждения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церемониях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«Звездопад»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линейке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закрытия.</w:t>
      </w:r>
    </w:p>
    <w:p w14:paraId="670E09C9" w14:textId="77777777" w:rsidR="00066288" w:rsidRPr="00782090" w:rsidRDefault="00066288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B5DFEBC" w14:textId="6E0DBA6C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141CAB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«Инклюзивное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пространство»</w:t>
      </w:r>
    </w:p>
    <w:p w14:paraId="20025222" w14:textId="29FD504F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«Чудолесье»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создаёт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инклюзивную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среду,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доступную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ограниченными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возможностями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здоровья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(ОВЗ)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образовательными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потребностями,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обеспечивая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равноправное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процессе.</w:t>
      </w:r>
    </w:p>
    <w:p w14:paraId="1415A20B" w14:textId="45088F87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</w:p>
    <w:p w14:paraId="1CF6429C" w14:textId="6ED23A3E" w:rsidR="00851835" w:rsidRPr="00782090" w:rsidRDefault="00851835" w:rsidP="00802E93">
      <w:pPr>
        <w:numPr>
          <w:ilvl w:val="0"/>
          <w:numId w:val="2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Организационное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нормативно-правовая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база,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(законными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представителями)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ОВЗ.</w:t>
      </w:r>
    </w:p>
    <w:p w14:paraId="1EF9D9CB" w14:textId="315CF0FA" w:rsidR="00851835" w:rsidRPr="00782090" w:rsidRDefault="00851835" w:rsidP="00802E93">
      <w:pPr>
        <w:numPr>
          <w:ilvl w:val="0"/>
          <w:numId w:val="2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Кадровое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комплексное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психолого-педагогическое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сопровождение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(педагог-психолог).</w:t>
      </w:r>
    </w:p>
    <w:p w14:paraId="72250DEB" w14:textId="31C124A7" w:rsidR="00851835" w:rsidRPr="00782090" w:rsidRDefault="00851835" w:rsidP="00802E93">
      <w:pPr>
        <w:numPr>
          <w:ilvl w:val="0"/>
          <w:numId w:val="2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Программно-методическое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адаптация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заданий,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мастер-классов,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состязаний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учётом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возможностей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детей.</w:t>
      </w:r>
    </w:p>
    <w:p w14:paraId="1293F406" w14:textId="434DAB7B" w:rsidR="00851835" w:rsidRPr="00782090" w:rsidRDefault="00851835" w:rsidP="00802E93">
      <w:pPr>
        <w:numPr>
          <w:ilvl w:val="0"/>
          <w:numId w:val="2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доброжелательного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стороны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сверстников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просветительские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совместные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игры.</w:t>
      </w:r>
    </w:p>
    <w:p w14:paraId="29767C90" w14:textId="77777777" w:rsidR="00066288" w:rsidRPr="00782090" w:rsidRDefault="00066288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1054333" w14:textId="53EBFF06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141CAB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«Профориентация»</w:t>
      </w:r>
    </w:p>
    <w:p w14:paraId="51EFDE22" w14:textId="189A53A5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Профориентационная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подготовку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осознанному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выбору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профессиональные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пробы,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встречи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представителями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профессий.</w:t>
      </w:r>
    </w:p>
    <w:p w14:paraId="7A2999B0" w14:textId="36243E36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</w:p>
    <w:p w14:paraId="28F9DEE3" w14:textId="3B073040" w:rsidR="00851835" w:rsidRPr="00782090" w:rsidRDefault="00851835" w:rsidP="00802E93">
      <w:pPr>
        <w:numPr>
          <w:ilvl w:val="0"/>
          <w:numId w:val="2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Профориентационные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квесты,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кейсов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бюро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«Дело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(проектирование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полезных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объектов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лавочки,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клумбы,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кормушки,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навигация).</w:t>
      </w:r>
    </w:p>
    <w:p w14:paraId="14E87E50" w14:textId="76692CF8" w:rsidR="00851835" w:rsidRPr="00782090" w:rsidRDefault="00851835" w:rsidP="00802E93">
      <w:pPr>
        <w:numPr>
          <w:ilvl w:val="0"/>
          <w:numId w:val="2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Мастер-классы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специалистов: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вожатые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знакомят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вожатого,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инструктора,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звукорежиссёра,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фотографа,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дизайнера.</w:t>
      </w:r>
    </w:p>
    <w:p w14:paraId="3042ECDD" w14:textId="670414A6" w:rsidR="00851835" w:rsidRPr="00782090" w:rsidRDefault="00851835" w:rsidP="00802E93">
      <w:pPr>
        <w:numPr>
          <w:ilvl w:val="0"/>
          <w:numId w:val="2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Встречи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интересными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людьми: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представителями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МЧС,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медицины,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партнёрства).</w:t>
      </w:r>
    </w:p>
    <w:p w14:paraId="1285B0E8" w14:textId="74DC702D" w:rsidR="00851835" w:rsidRPr="00782090" w:rsidRDefault="00851835" w:rsidP="00802E93">
      <w:pPr>
        <w:numPr>
          <w:ilvl w:val="0"/>
          <w:numId w:val="2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всероссийских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профориентационных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(просмотр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лекций,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онлайн-уроки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«ПроеКТОриЯ»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др.)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дождливые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вечернее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время.</w:t>
      </w:r>
    </w:p>
    <w:p w14:paraId="5AA7427D" w14:textId="77777777" w:rsidR="00066288" w:rsidRPr="00782090" w:rsidRDefault="00066288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DE066DC" w14:textId="3C94C195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</w:t>
      </w:r>
      <w:r w:rsidR="00141CAB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«Коллективная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значимая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Движении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Первых»</w:t>
      </w:r>
    </w:p>
    <w:p w14:paraId="14D6D0B4" w14:textId="22B901D7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«Чудолесье»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сотрудничает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Общероссийским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общественно-государственным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молодёжи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«Движение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Первых»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(далее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Первых).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«Пульс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планеты»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реализуются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миссией,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проектами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вовлечение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значимую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деятельность.</w:t>
      </w:r>
    </w:p>
    <w:p w14:paraId="10114782" w14:textId="4057AB24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</w:p>
    <w:p w14:paraId="01F10FF6" w14:textId="42776AE3" w:rsidR="00851835" w:rsidRPr="00782090" w:rsidRDefault="00851835" w:rsidP="00802E93">
      <w:pPr>
        <w:numPr>
          <w:ilvl w:val="0"/>
          <w:numId w:val="2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тематического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дня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«День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Первых»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смене):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торжественный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старт,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направлениями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(образование,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волонтёрство,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встречи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активистами.</w:t>
      </w:r>
    </w:p>
    <w:p w14:paraId="055F58BC" w14:textId="47C24DBE" w:rsidR="00851835" w:rsidRPr="00782090" w:rsidRDefault="00851835" w:rsidP="00802E93">
      <w:pPr>
        <w:numPr>
          <w:ilvl w:val="0"/>
          <w:numId w:val="2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Волонтёрские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акции: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помощь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благоустройстве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территории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изготовление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кормушек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птиц.</w:t>
      </w:r>
    </w:p>
    <w:p w14:paraId="35DBDF57" w14:textId="3206C1CF" w:rsidR="00851835" w:rsidRPr="00782090" w:rsidRDefault="00851835" w:rsidP="00802E93">
      <w:pPr>
        <w:numPr>
          <w:ilvl w:val="0"/>
          <w:numId w:val="2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Медиа-волонтёрство: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блога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освещение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событий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сетях,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видео-роликов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делах.</w:t>
      </w:r>
    </w:p>
    <w:p w14:paraId="4F13EB8A" w14:textId="6730A207" w:rsidR="00851835" w:rsidRPr="00782090" w:rsidRDefault="00851835" w:rsidP="00802E93">
      <w:pPr>
        <w:numPr>
          <w:ilvl w:val="0"/>
          <w:numId w:val="2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акции</w:t>
      </w:r>
      <w:r w:rsidR="00066288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«Зелёный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патруль»</w:t>
      </w:r>
      <w:r w:rsidR="00066288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A3FEC4B" w14:textId="5F47D152" w:rsidR="00851835" w:rsidRPr="00782090" w:rsidRDefault="00851835" w:rsidP="00802E9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8C6F3" w14:textId="4CD86175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ВАРИАТИВНЫЕ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МОДУЛИ</w:t>
      </w:r>
    </w:p>
    <w:p w14:paraId="6B940C20" w14:textId="77777777" w:rsidR="00141CAB" w:rsidRPr="00782090" w:rsidRDefault="00141CAB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FBCA558" w14:textId="03BB443F" w:rsidR="00802E93" w:rsidRPr="00782090" w:rsidRDefault="00802E93" w:rsidP="00802E93">
      <w:pPr>
        <w:pStyle w:val="3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2.12. Модуль «Работа с родителями (законными представителями)»</w:t>
      </w:r>
    </w:p>
    <w:p w14:paraId="33201855" w14:textId="7D7F8201" w:rsidR="00802E93" w:rsidRPr="00782090" w:rsidRDefault="00802E93" w:rsidP="00802E93">
      <w:pPr>
        <w:pStyle w:val="ds-markdown-paragraph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Модуль направлен на обеспечение открытости воспитательного процесса, координацию усилий семьи и лагеря, психолого-педагогическую поддержку родителей.</w:t>
      </w:r>
    </w:p>
    <w:p w14:paraId="715235FD" w14:textId="0A4E8753" w:rsidR="00802E93" w:rsidRPr="00782090" w:rsidRDefault="00802E93" w:rsidP="00802E93">
      <w:pPr>
        <w:pStyle w:val="ds-markdown-paragraph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rStyle w:val="a6"/>
          <w:color w:val="0F1115"/>
          <w:sz w:val="28"/>
          <w:szCs w:val="28"/>
        </w:rPr>
        <w:t>Формы реализации:</w:t>
      </w:r>
    </w:p>
    <w:p w14:paraId="79EE2531" w14:textId="3FB89CB7" w:rsidR="00802E93" w:rsidRPr="00782090" w:rsidRDefault="00802E93" w:rsidP="00056D35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Информирование родителей до заезда: размещение на сайте и в группе ВКонтакте программы смены, распорядка дня, правил безопасности, контактов администрации.</w:t>
      </w:r>
    </w:p>
    <w:p w14:paraId="4015B36D" w14:textId="733374F3" w:rsidR="00802E93" w:rsidRPr="00782090" w:rsidRDefault="00802E93" w:rsidP="00056D35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Ежедневное освещение событий смены в официальной группе ВКонтакте (фото- и видеорепортажи, анонсы, итоги дня) с соблюдением требований о персональных данных.</w:t>
      </w:r>
    </w:p>
    <w:p w14:paraId="1B91225C" w14:textId="5C910E32" w:rsidR="00802E93" w:rsidRPr="00782090" w:rsidRDefault="00802E93" w:rsidP="00056D35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Круглосуточная горячая линия.</w:t>
      </w:r>
    </w:p>
    <w:p w14:paraId="29DFDB05" w14:textId="4CA58EC7" w:rsidR="00802E93" w:rsidRPr="00782090" w:rsidRDefault="00802E93" w:rsidP="00056D35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Индивидуальные консультации педагога-психолога (по запросу, очно или дистанционно).</w:t>
      </w:r>
    </w:p>
    <w:p w14:paraId="2BD78FD8" w14:textId="6B3B01E8" w:rsidR="00802E93" w:rsidRPr="00782090" w:rsidRDefault="00802E93" w:rsidP="00056D35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lastRenderedPageBreak/>
        <w:t>Анкетирование родителей по итогам смены для оценки качества воспитательной работы.</w:t>
      </w:r>
    </w:p>
    <w:p w14:paraId="39BE19F2" w14:textId="77777777" w:rsidR="00802E93" w:rsidRPr="00782090" w:rsidRDefault="00802E93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5D5199E" w14:textId="2E471F0B" w:rsidR="00851835" w:rsidRPr="00782090" w:rsidRDefault="00802E93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2.13. </w:t>
      </w:r>
      <w:r w:rsidR="00851835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«Экскурсии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походы»</w:t>
      </w:r>
    </w:p>
    <w:p w14:paraId="2B4484DD" w14:textId="012A1EFB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учётом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типа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(стационарный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загородный)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включает:</w:t>
      </w:r>
    </w:p>
    <w:p w14:paraId="7EA9CA2E" w14:textId="4EBD0923" w:rsidR="00851835" w:rsidRPr="00782090" w:rsidRDefault="00851835" w:rsidP="00802E93">
      <w:pPr>
        <w:numPr>
          <w:ilvl w:val="0"/>
          <w:numId w:val="2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Экскурсии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территории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изучения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природы,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края.</w:t>
      </w:r>
    </w:p>
    <w:p w14:paraId="52BE33E1" w14:textId="5A44D3DB" w:rsidR="00851835" w:rsidRPr="00782090" w:rsidRDefault="009A4449" w:rsidP="00802E93">
      <w:pPr>
        <w:numPr>
          <w:ilvl w:val="0"/>
          <w:numId w:val="2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Однодневный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поход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="0055771C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с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="0055771C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элементами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="0055771C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туристской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="0055771C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подготовки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5771C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5771C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территории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5771C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центра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элементами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туристской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подготовки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(ориентирование,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палатки,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приготовление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пищи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костре)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наличии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согласования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администрацией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51835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родителями.</w:t>
      </w:r>
    </w:p>
    <w:p w14:paraId="5850CC3E" w14:textId="4090EB7A" w:rsidR="00851835" w:rsidRPr="00782090" w:rsidRDefault="00851835" w:rsidP="00802E93">
      <w:pPr>
        <w:numPr>
          <w:ilvl w:val="0"/>
          <w:numId w:val="2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тропы: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изучение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флоры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фауны,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дневника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наблюдений.</w:t>
      </w:r>
    </w:p>
    <w:p w14:paraId="71D0DB74" w14:textId="77777777" w:rsidR="00141CAB" w:rsidRPr="00782090" w:rsidRDefault="00141CAB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EB8448F" w14:textId="1D080D07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«Кружки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секции»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(дополнительное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образование)</w:t>
      </w:r>
    </w:p>
    <w:p w14:paraId="6E2AFA36" w14:textId="2A6A7904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Дополнительное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мастерских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«Время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ремёсел»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(ежедневно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10:00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12:00,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кроме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организационного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итогового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дней).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мастерских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шести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направленностям:</w:t>
      </w:r>
    </w:p>
    <w:p w14:paraId="01CDE8C6" w14:textId="6BBBCA65" w:rsidR="00851835" w:rsidRPr="00782090" w:rsidRDefault="00851835" w:rsidP="00802E93">
      <w:pPr>
        <w:numPr>
          <w:ilvl w:val="0"/>
          <w:numId w:val="2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Художественная: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бисероплетение,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оригами,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коллаж,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игрушки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фетра,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термомозаика,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рисунок,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живопись.</w:t>
      </w:r>
    </w:p>
    <w:p w14:paraId="5367B0D8" w14:textId="5C09C742" w:rsidR="00851835" w:rsidRPr="00782090" w:rsidRDefault="00851835" w:rsidP="00802E93">
      <w:pPr>
        <w:numPr>
          <w:ilvl w:val="0"/>
          <w:numId w:val="2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Социально-гуманитарная: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шахматы,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шашки,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риторика,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общения.</w:t>
      </w:r>
    </w:p>
    <w:p w14:paraId="4BF84229" w14:textId="6A59DB50" w:rsidR="00851835" w:rsidRPr="00782090" w:rsidRDefault="00851835" w:rsidP="00802E93">
      <w:pPr>
        <w:numPr>
          <w:ilvl w:val="0"/>
          <w:numId w:val="2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Естественно-научная: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погодой,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фенология.</w:t>
      </w:r>
    </w:p>
    <w:p w14:paraId="6FB6B279" w14:textId="3C4C51C8" w:rsidR="00851835" w:rsidRPr="00782090" w:rsidRDefault="00851835" w:rsidP="00802E93">
      <w:pPr>
        <w:numPr>
          <w:ilvl w:val="0"/>
          <w:numId w:val="2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Туристско-краеведческая: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туризма,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ориентирование,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краеведение.</w:t>
      </w:r>
    </w:p>
    <w:p w14:paraId="4EE9CF88" w14:textId="230AB6E5" w:rsidR="00851835" w:rsidRPr="00782090" w:rsidRDefault="00851835" w:rsidP="00802E93">
      <w:pPr>
        <w:numPr>
          <w:ilvl w:val="0"/>
          <w:numId w:val="2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Физкультурно-спортивная: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ОФП,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йога,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танцы.</w:t>
      </w:r>
    </w:p>
    <w:p w14:paraId="7ACB6CBE" w14:textId="3F076B15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конце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проводится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отчётный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концерт/выставка/соревнования,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«Ярмарка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ремёсел»,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где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обменивают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накопленные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наклейки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(«Сердца»,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«Искры»,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«Звёзды»)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сувениры.</w:t>
      </w:r>
    </w:p>
    <w:p w14:paraId="6E2AC4EB" w14:textId="77777777" w:rsidR="00141CAB" w:rsidRPr="00782090" w:rsidRDefault="00141CAB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917BB25" w14:textId="0D24F05F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«Цифровая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медиа-среда»</w:t>
      </w:r>
    </w:p>
    <w:p w14:paraId="4E7359AD" w14:textId="4E8FC82E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медиа-среда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коммуникативной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грамотности,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позитивного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контента.</w:t>
      </w:r>
    </w:p>
    <w:p w14:paraId="3A441684" w14:textId="6FC88177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</w:p>
    <w:p w14:paraId="6120A988" w14:textId="612CE809" w:rsidR="00851835" w:rsidRPr="00782090" w:rsidRDefault="00851835" w:rsidP="00802E93">
      <w:pPr>
        <w:numPr>
          <w:ilvl w:val="0"/>
          <w:numId w:val="2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пресс-центра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(Совет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Вестников)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выпуск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видеороликов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«Дневник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экспедиции»,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официальной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ВКонтакте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канале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мессенджере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родителей),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радиогазета.</w:t>
      </w:r>
    </w:p>
    <w:p w14:paraId="3D14AF9B" w14:textId="7AA43F23" w:rsidR="00851835" w:rsidRPr="00782090" w:rsidRDefault="00851835" w:rsidP="00802E93">
      <w:pPr>
        <w:numPr>
          <w:ilvl w:val="0"/>
          <w:numId w:val="2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медиа-студия: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короткометражных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фильмов,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клипов,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анимационных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роликов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подготовки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«Дню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формат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«Хроника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Мира»).</w:t>
      </w:r>
    </w:p>
    <w:p w14:paraId="5DA1A80C" w14:textId="753005E9" w:rsidR="00851835" w:rsidRPr="00782090" w:rsidRDefault="00851835" w:rsidP="00802E93">
      <w:pPr>
        <w:numPr>
          <w:ilvl w:val="0"/>
          <w:numId w:val="2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лагерного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кинофестиваля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(показ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фильмов).</w:t>
      </w:r>
    </w:p>
    <w:p w14:paraId="1DB8ACED" w14:textId="75BCAC29" w:rsidR="00851835" w:rsidRPr="00782090" w:rsidRDefault="00851835" w:rsidP="00802E93">
      <w:pPr>
        <w:numPr>
          <w:ilvl w:val="0"/>
          <w:numId w:val="28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Занятия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грамотности,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противодействию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деструктивному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контенту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(беседы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приглашёнными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специалистами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видеоматериалов).</w:t>
      </w:r>
    </w:p>
    <w:p w14:paraId="35FCE04B" w14:textId="77777777" w:rsidR="00141CAB" w:rsidRPr="00782090" w:rsidRDefault="00141CAB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8D0F1C7" w14:textId="599C6FDC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«Проектная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деятельность»</w:t>
      </w:r>
    </w:p>
    <w:p w14:paraId="72D82725" w14:textId="58007077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проектного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бюро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«Дело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Мира»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защита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19-й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день).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совместно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вожатыми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разрабатывают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реализуют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полезные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объекты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сервисы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решая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проблемы,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опираясь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(честность,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дружба,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щедрость,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человечность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др.).</w:t>
      </w:r>
    </w:p>
    <w:p w14:paraId="6962BE0F" w14:textId="7ECC807C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проектов:</w:t>
      </w:r>
    </w:p>
    <w:p w14:paraId="0C223CF7" w14:textId="63145F1F" w:rsidR="00851835" w:rsidRPr="00782090" w:rsidRDefault="00851835" w:rsidP="00802E93">
      <w:pPr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Построить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лавочку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качели.</w:t>
      </w:r>
    </w:p>
    <w:p w14:paraId="18897858" w14:textId="301B98E7" w:rsidR="00851835" w:rsidRPr="00782090" w:rsidRDefault="00851835" w:rsidP="00802E93">
      <w:pPr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галерею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(стенды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России).</w:t>
      </w:r>
    </w:p>
    <w:p w14:paraId="6CDA8CAD" w14:textId="56933164" w:rsidR="00851835" w:rsidRPr="00782090" w:rsidRDefault="00851835" w:rsidP="00802E93">
      <w:pPr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Разбить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клумбу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аптекарский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огород.</w:t>
      </w:r>
    </w:p>
    <w:p w14:paraId="1753B858" w14:textId="1B44C052" w:rsidR="00851835" w:rsidRPr="00782090" w:rsidRDefault="00851835" w:rsidP="00802E93">
      <w:pPr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Раскрасить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игровую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площадку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нанести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навигацию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территории.</w:t>
      </w:r>
    </w:p>
    <w:p w14:paraId="01D3C63D" w14:textId="7F454F3D" w:rsidR="00851835" w:rsidRPr="00782090" w:rsidRDefault="00851835" w:rsidP="00802E93">
      <w:pPr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Сделать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кормушки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птиц,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скворечники.</w:t>
      </w:r>
    </w:p>
    <w:p w14:paraId="3468C377" w14:textId="1245842D" w:rsidR="00851835" w:rsidRPr="00782090" w:rsidRDefault="00851835" w:rsidP="00802E93">
      <w:pPr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«библиотеку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траве»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(обмен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книгами).</w:t>
      </w:r>
    </w:p>
    <w:p w14:paraId="321F73A4" w14:textId="53126189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потенциал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планирования,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командной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трудовых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взаимодействия.</w:t>
      </w:r>
    </w:p>
    <w:p w14:paraId="5C8D6029" w14:textId="77777777" w:rsidR="00141CAB" w:rsidRPr="00782090" w:rsidRDefault="00141CAB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BA42906" w14:textId="3EDBB610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«Детская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дипломатия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международные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отношения»</w:t>
      </w:r>
    </w:p>
    <w:p w14:paraId="63C6D233" w14:textId="2E743F46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Модуль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реализуется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доступных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лагеря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форматах,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межкультурной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коммуникации,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представителям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культур.</w:t>
      </w:r>
    </w:p>
    <w:p w14:paraId="5D7AD4A7" w14:textId="319590AB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</w:p>
    <w:p w14:paraId="5A671ABF" w14:textId="58440D28" w:rsidR="00851835" w:rsidRPr="00782090" w:rsidRDefault="00851835" w:rsidP="00802E93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Изучение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языков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(английский,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немецкий)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мастер-классах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отрядных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дел.</w:t>
      </w:r>
    </w:p>
    <w:p w14:paraId="21F9ADF5" w14:textId="5299F394" w:rsidR="00851835" w:rsidRPr="00782090" w:rsidRDefault="00851835" w:rsidP="00802E93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международных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проектах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(арктические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исследования,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космоса,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экологические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инициативы).</w:t>
      </w:r>
    </w:p>
    <w:p w14:paraId="2CCF50A0" w14:textId="7F8014A3" w:rsidR="0055771C" w:rsidRPr="00782090" w:rsidRDefault="0055771C" w:rsidP="00802E93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Проведение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фестиваля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«Дружба</w:t>
      </w:r>
      <w:r w:rsidR="00802E93"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 </w:t>
      </w:r>
      <w:r w:rsidRPr="00782090">
        <w:rPr>
          <w:rStyle w:val="a7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народов».</w:t>
      </w:r>
    </w:p>
    <w:p w14:paraId="029358B0" w14:textId="37B7C10E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условиях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конкретной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«Пульс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планеты»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акцент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делается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внутренней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дипломатии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представлении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народов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мировой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культуры.</w:t>
      </w:r>
    </w:p>
    <w:p w14:paraId="69BE12C1" w14:textId="5C718D0F" w:rsidR="00851835" w:rsidRPr="00782090" w:rsidRDefault="00851835" w:rsidP="00802E9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9442D" w14:textId="4082A8EE" w:rsidR="00C12D63" w:rsidRPr="00782090" w:rsidRDefault="00C12D63" w:rsidP="00802E93">
      <w:pPr>
        <w:pStyle w:val="3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РАЗДЕЛ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III.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ОРГАНИЗАЦИОННЫЙ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РАЗДЕЛ</w:t>
      </w:r>
    </w:p>
    <w:p w14:paraId="4F58BC76" w14:textId="77777777" w:rsidR="00C12D63" w:rsidRPr="00782090" w:rsidRDefault="00C12D63" w:rsidP="00802E93">
      <w:pPr>
        <w:pStyle w:val="4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</w:p>
    <w:p w14:paraId="1D492D3E" w14:textId="1E2B39BB" w:rsidR="00C12D63" w:rsidRPr="00782090" w:rsidRDefault="00C12D63" w:rsidP="00802E93">
      <w:pPr>
        <w:pStyle w:val="4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3.1.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Особенности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воспитательной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работы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МАУ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«ДОЦ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им.В.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Дубинина»</w:t>
      </w:r>
    </w:p>
    <w:p w14:paraId="1B597486" w14:textId="564F56E6" w:rsidR="00C12D63" w:rsidRPr="00782090" w:rsidRDefault="00C12D63" w:rsidP="00802E93">
      <w:pPr>
        <w:pStyle w:val="ds-markdown-paragraph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Лагерь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относится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стационарным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организациям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отдыха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детей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их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оздоровления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круглосуточным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пребыванием.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Это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определяет:</w:t>
      </w:r>
    </w:p>
    <w:p w14:paraId="51D7F9B7" w14:textId="53BC6B15" w:rsidR="00C12D63" w:rsidRPr="00782090" w:rsidRDefault="00C12D63" w:rsidP="00802E93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rStyle w:val="a6"/>
          <w:color w:val="0F1115"/>
          <w:sz w:val="28"/>
          <w:szCs w:val="28"/>
        </w:rPr>
        <w:t>Всеобщность</w:t>
      </w:r>
      <w:r w:rsidR="00802E93" w:rsidRPr="00782090">
        <w:rPr>
          <w:rStyle w:val="a6"/>
          <w:color w:val="0F1115"/>
          <w:sz w:val="28"/>
          <w:szCs w:val="28"/>
        </w:rPr>
        <w:t xml:space="preserve"> </w:t>
      </w:r>
      <w:r w:rsidRPr="00782090">
        <w:rPr>
          <w:rStyle w:val="a6"/>
          <w:color w:val="0F1115"/>
          <w:sz w:val="28"/>
          <w:szCs w:val="28"/>
        </w:rPr>
        <w:t>и</w:t>
      </w:r>
      <w:r w:rsidR="00802E93" w:rsidRPr="00782090">
        <w:rPr>
          <w:rStyle w:val="a6"/>
          <w:color w:val="0F1115"/>
          <w:sz w:val="28"/>
          <w:szCs w:val="28"/>
        </w:rPr>
        <w:t xml:space="preserve"> </w:t>
      </w:r>
      <w:r w:rsidRPr="00782090">
        <w:rPr>
          <w:rStyle w:val="a6"/>
          <w:color w:val="0F1115"/>
          <w:sz w:val="28"/>
          <w:szCs w:val="28"/>
        </w:rPr>
        <w:t>непрерывность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воспитательного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процесса: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ребёнок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находится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воспитывающей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среде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24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часа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сутки,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что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требует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lastRenderedPageBreak/>
        <w:t>тщательной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организации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режимных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моментов,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быта,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досуга,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учётом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оздоровительной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задачи.</w:t>
      </w:r>
    </w:p>
    <w:p w14:paraId="6593D4CB" w14:textId="6D0EEF11" w:rsidR="00C12D63" w:rsidRPr="00782090" w:rsidRDefault="00C12D63" w:rsidP="00802E93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rStyle w:val="a6"/>
          <w:color w:val="0F1115"/>
          <w:sz w:val="28"/>
          <w:szCs w:val="28"/>
        </w:rPr>
        <w:t>Интенсивность</w:t>
      </w:r>
      <w:r w:rsidR="00802E93" w:rsidRPr="00782090">
        <w:rPr>
          <w:rStyle w:val="a6"/>
          <w:color w:val="0F1115"/>
          <w:sz w:val="28"/>
          <w:szCs w:val="28"/>
        </w:rPr>
        <w:t xml:space="preserve"> </w:t>
      </w:r>
      <w:r w:rsidRPr="00782090">
        <w:rPr>
          <w:rStyle w:val="a6"/>
          <w:color w:val="0F1115"/>
          <w:sz w:val="28"/>
          <w:szCs w:val="28"/>
        </w:rPr>
        <w:t>коммуникативной</w:t>
      </w:r>
      <w:r w:rsidR="00802E93" w:rsidRPr="00782090">
        <w:rPr>
          <w:rStyle w:val="a6"/>
          <w:color w:val="0F1115"/>
          <w:sz w:val="28"/>
          <w:szCs w:val="28"/>
        </w:rPr>
        <w:t xml:space="preserve"> </w:t>
      </w:r>
      <w:r w:rsidRPr="00782090">
        <w:rPr>
          <w:rStyle w:val="a6"/>
          <w:color w:val="0F1115"/>
          <w:sz w:val="28"/>
          <w:szCs w:val="28"/>
        </w:rPr>
        <w:t>нагрузки: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коллектив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смены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формируется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заново,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поэтому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особое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внимание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уделяется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играм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на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знакомство,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командообразование,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ритуалам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(организационный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период).</w:t>
      </w:r>
    </w:p>
    <w:p w14:paraId="73575E7D" w14:textId="5222A4C1" w:rsidR="00C12D63" w:rsidRPr="00782090" w:rsidRDefault="00C12D63" w:rsidP="00802E93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rStyle w:val="a6"/>
          <w:color w:val="0F1115"/>
          <w:sz w:val="28"/>
          <w:szCs w:val="28"/>
        </w:rPr>
        <w:t>Цикличность: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программа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построена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по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периодам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смены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(организационный,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основной,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итоговый),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каждый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из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которых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имеет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свои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задачи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формы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работы.</w:t>
      </w:r>
    </w:p>
    <w:p w14:paraId="79D0CD14" w14:textId="1A214E81" w:rsidR="00C12D63" w:rsidRPr="00782090" w:rsidRDefault="00C12D63" w:rsidP="00802E93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rStyle w:val="a6"/>
          <w:color w:val="0F1115"/>
          <w:sz w:val="28"/>
          <w:szCs w:val="28"/>
        </w:rPr>
        <w:t>Уклад</w:t>
      </w:r>
      <w:r w:rsidR="00802E93" w:rsidRPr="00782090">
        <w:rPr>
          <w:rStyle w:val="a6"/>
          <w:color w:val="0F1115"/>
          <w:sz w:val="28"/>
          <w:szCs w:val="28"/>
        </w:rPr>
        <w:t xml:space="preserve"> </w:t>
      </w:r>
      <w:r w:rsidRPr="00782090">
        <w:rPr>
          <w:rStyle w:val="a6"/>
          <w:color w:val="0F1115"/>
          <w:sz w:val="28"/>
          <w:szCs w:val="28"/>
        </w:rPr>
        <w:t>лагеря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включает: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режим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дня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(подъём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8:00,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отбой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22:00),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традиции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(«Звездопад»,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«Пульс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острова»,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«Круг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очага»),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корпоративную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культуру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(внешний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вид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сотрудников,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стиль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общения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«на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ты»,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поощрение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инициативы),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символическое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пространство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(название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отрядов,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девизы,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песни,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легенда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«Земля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Санникова»,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стенды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«Пульс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острова»,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«Небо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онкилонов»).</w:t>
      </w:r>
    </w:p>
    <w:p w14:paraId="5BEFF048" w14:textId="77777777" w:rsidR="00782090" w:rsidRPr="00782090" w:rsidRDefault="00782090" w:rsidP="00802E93">
      <w:pPr>
        <w:pStyle w:val="4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</w:p>
    <w:p w14:paraId="5A587937" w14:textId="2147D62B" w:rsidR="00C12D63" w:rsidRPr="00782090" w:rsidRDefault="00C12D63" w:rsidP="00802E93">
      <w:pPr>
        <w:pStyle w:val="4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3.2.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Календарный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план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воспитательной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работы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на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2026</w:t>
      </w:r>
      <w:r w:rsidR="00802E93" w:rsidRPr="00782090">
        <w:rPr>
          <w:color w:val="0F1115"/>
          <w:sz w:val="28"/>
          <w:szCs w:val="28"/>
        </w:rPr>
        <w:t xml:space="preserve"> </w:t>
      </w:r>
      <w:r w:rsidRPr="00782090">
        <w:rPr>
          <w:color w:val="0F1115"/>
          <w:sz w:val="28"/>
          <w:szCs w:val="28"/>
        </w:rPr>
        <w:t>год</w:t>
      </w:r>
    </w:p>
    <w:p w14:paraId="77836563" w14:textId="20649666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Календарный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календарного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(приложение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приказу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209)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учётом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графика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МАУ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«ДОЦ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В.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Дубинина»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2026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года,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муниципальных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особенностей,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тематической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направленности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«Пульс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планеты»</w:t>
      </w:r>
      <w:r w:rsidR="00782090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(Приложение 1)</w:t>
      </w:r>
    </w:p>
    <w:p w14:paraId="06D570D8" w14:textId="0741ECA3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Смены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2026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года:</w:t>
      </w:r>
    </w:p>
    <w:tbl>
      <w:tblPr>
        <w:tblStyle w:val="a9"/>
        <w:tblW w:w="9463" w:type="dxa"/>
        <w:tblLook w:val="04A0" w:firstRow="1" w:lastRow="0" w:firstColumn="1" w:lastColumn="0" w:noHBand="0" w:noVBand="1"/>
      </w:tblPr>
      <w:tblGrid>
        <w:gridCol w:w="1036"/>
        <w:gridCol w:w="1794"/>
        <w:gridCol w:w="2811"/>
        <w:gridCol w:w="3822"/>
      </w:tblGrid>
      <w:tr w:rsidR="00141CAB" w:rsidRPr="00782090" w14:paraId="5CB57B02" w14:textId="77777777" w:rsidTr="00141CAB">
        <w:tc>
          <w:tcPr>
            <w:tcW w:w="1036" w:type="dxa"/>
            <w:vAlign w:val="center"/>
          </w:tcPr>
          <w:p w14:paraId="4B5F2F68" w14:textId="6E2E2F47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смены</w:t>
            </w:r>
          </w:p>
        </w:tc>
        <w:tc>
          <w:tcPr>
            <w:tcW w:w="1794" w:type="dxa"/>
            <w:vAlign w:val="center"/>
          </w:tcPr>
          <w:p w14:paraId="1DAA7A9B" w14:textId="07A91C1D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</w:t>
            </w:r>
          </w:p>
        </w:tc>
        <w:tc>
          <w:tcPr>
            <w:tcW w:w="2811" w:type="dxa"/>
            <w:vAlign w:val="center"/>
          </w:tcPr>
          <w:p w14:paraId="302E4D46" w14:textId="7DA82965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3822" w:type="dxa"/>
            <w:vAlign w:val="center"/>
          </w:tcPr>
          <w:p w14:paraId="7B573C69" w14:textId="1FCBF394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Тематическая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направленность</w:t>
            </w:r>
          </w:p>
        </w:tc>
      </w:tr>
      <w:tr w:rsidR="00141CAB" w:rsidRPr="00782090" w14:paraId="7693BD4A" w14:textId="77777777" w:rsidTr="00141CAB">
        <w:tc>
          <w:tcPr>
            <w:tcW w:w="1036" w:type="dxa"/>
            <w:vAlign w:val="center"/>
          </w:tcPr>
          <w:p w14:paraId="393CE719" w14:textId="569274F8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4" w:type="dxa"/>
            <w:vAlign w:val="center"/>
          </w:tcPr>
          <w:p w14:paraId="707A8F15" w14:textId="69E12244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01.06.2026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12.06.2026</w:t>
            </w:r>
          </w:p>
        </w:tc>
        <w:tc>
          <w:tcPr>
            <w:tcW w:w="2811" w:type="dxa"/>
            <w:vAlign w:val="center"/>
          </w:tcPr>
          <w:p w14:paraId="28D01323" w14:textId="1832681F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3822" w:type="dxa"/>
            <w:vAlign w:val="center"/>
          </w:tcPr>
          <w:p w14:paraId="517AFEF4" w14:textId="244776B3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планеты.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Врата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времени»</w:t>
            </w:r>
          </w:p>
        </w:tc>
      </w:tr>
      <w:tr w:rsidR="00141CAB" w:rsidRPr="00782090" w14:paraId="27E5AC28" w14:textId="77777777" w:rsidTr="00141CAB">
        <w:tc>
          <w:tcPr>
            <w:tcW w:w="1036" w:type="dxa"/>
            <w:vAlign w:val="center"/>
          </w:tcPr>
          <w:p w14:paraId="1CD1BA3E" w14:textId="7846C357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4" w:type="dxa"/>
            <w:vAlign w:val="center"/>
          </w:tcPr>
          <w:p w14:paraId="34E2A7D4" w14:textId="261AD695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15.06.2026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05.07.2026</w:t>
            </w:r>
          </w:p>
        </w:tc>
        <w:tc>
          <w:tcPr>
            <w:tcW w:w="2811" w:type="dxa"/>
            <w:vAlign w:val="center"/>
          </w:tcPr>
          <w:p w14:paraId="764D388B" w14:textId="1369E9C5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3822" w:type="dxa"/>
            <w:vAlign w:val="center"/>
          </w:tcPr>
          <w:p w14:paraId="0B7F261C" w14:textId="23F87DB4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планеты.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Миры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артефакты»</w:t>
            </w:r>
          </w:p>
        </w:tc>
      </w:tr>
      <w:tr w:rsidR="00141CAB" w:rsidRPr="00782090" w14:paraId="75D30B0A" w14:textId="77777777" w:rsidTr="00141CAB">
        <w:tc>
          <w:tcPr>
            <w:tcW w:w="1036" w:type="dxa"/>
            <w:vAlign w:val="center"/>
          </w:tcPr>
          <w:p w14:paraId="310A45E9" w14:textId="38962873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4" w:type="dxa"/>
            <w:vAlign w:val="center"/>
          </w:tcPr>
          <w:p w14:paraId="7228CB24" w14:textId="22231EAC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08.07.2026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21.07.2026</w:t>
            </w:r>
          </w:p>
        </w:tc>
        <w:tc>
          <w:tcPr>
            <w:tcW w:w="2811" w:type="dxa"/>
            <w:vAlign w:val="center"/>
          </w:tcPr>
          <w:p w14:paraId="22061991" w14:textId="4C9D7DBC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3822" w:type="dxa"/>
            <w:vAlign w:val="center"/>
          </w:tcPr>
          <w:p w14:paraId="5F0FA252" w14:textId="78246174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планеты.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народов»</w:t>
            </w:r>
          </w:p>
        </w:tc>
      </w:tr>
      <w:tr w:rsidR="00141CAB" w:rsidRPr="00782090" w14:paraId="4B2E1783" w14:textId="77777777" w:rsidTr="00141CAB">
        <w:tc>
          <w:tcPr>
            <w:tcW w:w="1036" w:type="dxa"/>
            <w:vAlign w:val="center"/>
          </w:tcPr>
          <w:p w14:paraId="3C5B6403" w14:textId="289EEEB1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4" w:type="dxa"/>
            <w:vAlign w:val="center"/>
          </w:tcPr>
          <w:p w14:paraId="191897CA" w14:textId="34249895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24.07.2026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06.08.2026</w:t>
            </w:r>
          </w:p>
        </w:tc>
        <w:tc>
          <w:tcPr>
            <w:tcW w:w="2811" w:type="dxa"/>
            <w:vAlign w:val="center"/>
          </w:tcPr>
          <w:p w14:paraId="5F83EBE9" w14:textId="0B9238AB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3822" w:type="dxa"/>
            <w:vAlign w:val="center"/>
          </w:tcPr>
          <w:p w14:paraId="62FE2714" w14:textId="50029375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планеты.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Сибирь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перекрёсток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культур»</w:t>
            </w:r>
          </w:p>
        </w:tc>
      </w:tr>
      <w:tr w:rsidR="00141CAB" w:rsidRPr="00782090" w14:paraId="26CC26A4" w14:textId="77777777" w:rsidTr="00141CAB">
        <w:tc>
          <w:tcPr>
            <w:tcW w:w="1036" w:type="dxa"/>
            <w:vAlign w:val="center"/>
          </w:tcPr>
          <w:p w14:paraId="4248CFFC" w14:textId="4F4D6082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4" w:type="dxa"/>
            <w:vAlign w:val="center"/>
          </w:tcPr>
          <w:p w14:paraId="7E5FD6C0" w14:textId="3A91960B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09.08.2026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22.08.2026</w:t>
            </w:r>
          </w:p>
        </w:tc>
        <w:tc>
          <w:tcPr>
            <w:tcW w:w="2811" w:type="dxa"/>
            <w:vAlign w:val="center"/>
          </w:tcPr>
          <w:p w14:paraId="3DBE8CA5" w14:textId="7743D8D4" w:rsidR="00141CAB" w:rsidRPr="00782090" w:rsidRDefault="00141CAB" w:rsidP="00802E93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3822" w:type="dxa"/>
            <w:vAlign w:val="center"/>
          </w:tcPr>
          <w:p w14:paraId="52266A63" w14:textId="1DE2420A" w:rsidR="00141CAB" w:rsidRPr="00782090" w:rsidRDefault="00141CAB" w:rsidP="00802E93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планеты.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Чудолесье»</w:t>
            </w:r>
          </w:p>
        </w:tc>
      </w:tr>
    </w:tbl>
    <w:p w14:paraId="5B5F98FB" w14:textId="77777777" w:rsidR="00141CAB" w:rsidRPr="00782090" w:rsidRDefault="00141CAB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73EA89D" w14:textId="25F180A9" w:rsidR="00851835" w:rsidRPr="00782090" w:rsidRDefault="00851835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Примечание: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календарном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представлены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инвариантные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обязательные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каждой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смены,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мероприятия,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привязанные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конкретным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датам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государственного</w:t>
      </w:r>
      <w:r w:rsidR="00802E93"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календаря.</w:t>
      </w:r>
    </w:p>
    <w:p w14:paraId="1D514079" w14:textId="77777777" w:rsidR="00141CAB" w:rsidRPr="00782090" w:rsidRDefault="00141CAB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9D77876" w14:textId="3706E99B" w:rsidR="00851835" w:rsidRPr="00782090" w:rsidRDefault="00851835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</w:t>
      </w:r>
      <w:r w:rsidR="00782090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Мероприятия,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проводимые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течение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всех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смен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(ежедневно/еженедельно)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2336"/>
        <w:gridCol w:w="2032"/>
      </w:tblGrid>
      <w:tr w:rsidR="00141CAB" w:rsidRPr="00782090" w14:paraId="428C7FBB" w14:textId="77777777" w:rsidTr="00141CAB">
        <w:tc>
          <w:tcPr>
            <w:tcW w:w="1696" w:type="dxa"/>
            <w:vAlign w:val="center"/>
          </w:tcPr>
          <w:p w14:paraId="263896BC" w14:textId="59CBE2CD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261" w:type="dxa"/>
            <w:vAlign w:val="center"/>
          </w:tcPr>
          <w:p w14:paraId="63FB7526" w14:textId="42535927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событие</w:t>
            </w:r>
          </w:p>
        </w:tc>
        <w:tc>
          <w:tcPr>
            <w:tcW w:w="2336" w:type="dxa"/>
            <w:vAlign w:val="center"/>
          </w:tcPr>
          <w:p w14:paraId="40CA1E41" w14:textId="1910ED82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32" w:type="dxa"/>
            <w:vAlign w:val="center"/>
          </w:tcPr>
          <w:p w14:paraId="24F76939" w14:textId="397462FA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141CAB" w:rsidRPr="00782090" w14:paraId="2B4DDEDF" w14:textId="77777777" w:rsidTr="00141CAB">
        <w:tc>
          <w:tcPr>
            <w:tcW w:w="1696" w:type="dxa"/>
            <w:vAlign w:val="center"/>
          </w:tcPr>
          <w:p w14:paraId="230D027A" w14:textId="39D43020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8:30</w:t>
            </w:r>
          </w:p>
        </w:tc>
        <w:tc>
          <w:tcPr>
            <w:tcW w:w="3261" w:type="dxa"/>
            <w:vAlign w:val="center"/>
          </w:tcPr>
          <w:p w14:paraId="4524B81E" w14:textId="50E91462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«Звездопад»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(подъём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«Человека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дня»)</w:t>
            </w:r>
          </w:p>
        </w:tc>
        <w:tc>
          <w:tcPr>
            <w:tcW w:w="2336" w:type="dxa"/>
            <w:vAlign w:val="center"/>
          </w:tcPr>
          <w:p w14:paraId="2CB840C6" w14:textId="26CFB136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вожатый,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</w:t>
            </w:r>
          </w:p>
        </w:tc>
        <w:tc>
          <w:tcPr>
            <w:tcW w:w="2032" w:type="dxa"/>
            <w:vAlign w:val="center"/>
          </w:tcPr>
          <w:p w14:paraId="3399B8A8" w14:textId="6E4E7EF6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Общелагерный</w:t>
            </w:r>
          </w:p>
        </w:tc>
      </w:tr>
      <w:tr w:rsidR="00141CAB" w:rsidRPr="00782090" w14:paraId="3EB10D74" w14:textId="77777777" w:rsidTr="00C12D63">
        <w:tc>
          <w:tcPr>
            <w:tcW w:w="1696" w:type="dxa"/>
            <w:vAlign w:val="center"/>
          </w:tcPr>
          <w:p w14:paraId="656BE2AE" w14:textId="67876AFB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3261" w:type="dxa"/>
            <w:vAlign w:val="center"/>
          </w:tcPr>
          <w:p w14:paraId="76E42CF6" w14:textId="225CD275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(гигиеническая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гимнастика)</w:t>
            </w:r>
          </w:p>
        </w:tc>
        <w:tc>
          <w:tcPr>
            <w:tcW w:w="2336" w:type="dxa"/>
            <w:vAlign w:val="center"/>
          </w:tcPr>
          <w:p w14:paraId="2A9DCDF5" w14:textId="58AA42BC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проводники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отрядов</w:t>
            </w:r>
          </w:p>
        </w:tc>
        <w:tc>
          <w:tcPr>
            <w:tcW w:w="2032" w:type="dxa"/>
            <w:vAlign w:val="center"/>
          </w:tcPr>
          <w:p w14:paraId="02F2FBC3" w14:textId="25E90A26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Отрядный</w:t>
            </w:r>
          </w:p>
        </w:tc>
      </w:tr>
      <w:tr w:rsidR="00141CAB" w:rsidRPr="00782090" w14:paraId="3C0D8F8D" w14:textId="77777777" w:rsidTr="00C12D63">
        <w:tc>
          <w:tcPr>
            <w:tcW w:w="1696" w:type="dxa"/>
            <w:vAlign w:val="center"/>
          </w:tcPr>
          <w:p w14:paraId="295DFC07" w14:textId="2047993D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10:00-12:00</w:t>
            </w:r>
          </w:p>
        </w:tc>
        <w:tc>
          <w:tcPr>
            <w:tcW w:w="3261" w:type="dxa"/>
            <w:vAlign w:val="center"/>
          </w:tcPr>
          <w:p w14:paraId="159A5DB4" w14:textId="7CB88A32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ремёсел»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(кружки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секции)</w:t>
            </w:r>
          </w:p>
        </w:tc>
        <w:tc>
          <w:tcPr>
            <w:tcW w:w="2336" w:type="dxa"/>
            <w:vAlign w:val="center"/>
          </w:tcPr>
          <w:p w14:paraId="5E098EF7" w14:textId="1BBC76B2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мастерских</w:t>
            </w:r>
          </w:p>
        </w:tc>
        <w:tc>
          <w:tcPr>
            <w:tcW w:w="2032" w:type="dxa"/>
            <w:vAlign w:val="center"/>
          </w:tcPr>
          <w:p w14:paraId="2FBE8BFF" w14:textId="083B65CB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отрядный</w:t>
            </w:r>
          </w:p>
        </w:tc>
      </w:tr>
      <w:tr w:rsidR="00141CAB" w:rsidRPr="00782090" w14:paraId="0F2677A4" w14:textId="77777777" w:rsidTr="00C12D63">
        <w:tc>
          <w:tcPr>
            <w:tcW w:w="1696" w:type="dxa"/>
            <w:vAlign w:val="center"/>
          </w:tcPr>
          <w:p w14:paraId="6F48ECDC" w14:textId="0911A8F7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3261" w:type="dxa"/>
            <w:vAlign w:val="center"/>
          </w:tcPr>
          <w:p w14:paraId="5BB3AF8D" w14:textId="44655371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сончас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младших)</w:t>
            </w:r>
          </w:p>
        </w:tc>
        <w:tc>
          <w:tcPr>
            <w:tcW w:w="2336" w:type="dxa"/>
            <w:vAlign w:val="center"/>
          </w:tcPr>
          <w:p w14:paraId="1762A957" w14:textId="2F793117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2032" w:type="dxa"/>
            <w:vAlign w:val="center"/>
          </w:tcPr>
          <w:p w14:paraId="3F071E69" w14:textId="575D0D35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Отрядный</w:t>
            </w:r>
          </w:p>
        </w:tc>
      </w:tr>
      <w:tr w:rsidR="00141CAB" w:rsidRPr="00782090" w14:paraId="0126A4CF" w14:textId="77777777" w:rsidTr="00C12D63">
        <w:tc>
          <w:tcPr>
            <w:tcW w:w="1696" w:type="dxa"/>
            <w:vAlign w:val="center"/>
          </w:tcPr>
          <w:p w14:paraId="51C88BB8" w14:textId="5091311C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3261" w:type="dxa"/>
            <w:vAlign w:val="center"/>
          </w:tcPr>
          <w:p w14:paraId="15A4F414" w14:textId="2A8F56AD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творческим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делам</w:t>
            </w:r>
          </w:p>
        </w:tc>
        <w:tc>
          <w:tcPr>
            <w:tcW w:w="2336" w:type="dxa"/>
            <w:vAlign w:val="center"/>
          </w:tcPr>
          <w:p w14:paraId="74345BC2" w14:textId="08A6F769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2032" w:type="dxa"/>
            <w:vAlign w:val="center"/>
          </w:tcPr>
          <w:p w14:paraId="17B12009" w14:textId="365145A9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Отрядный</w:t>
            </w:r>
          </w:p>
        </w:tc>
      </w:tr>
      <w:tr w:rsidR="00141CAB" w:rsidRPr="00782090" w14:paraId="2B95BB05" w14:textId="77777777" w:rsidTr="00C12D63">
        <w:tc>
          <w:tcPr>
            <w:tcW w:w="1696" w:type="dxa"/>
            <w:vAlign w:val="center"/>
          </w:tcPr>
          <w:p w14:paraId="428D3AC4" w14:textId="04ADEFB7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3261" w:type="dxa"/>
            <w:vAlign w:val="center"/>
          </w:tcPr>
          <w:p w14:paraId="3F14596E" w14:textId="6661733C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(подведение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отрыв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таймера,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Ветра)</w:t>
            </w:r>
          </w:p>
        </w:tc>
        <w:tc>
          <w:tcPr>
            <w:tcW w:w="2336" w:type="dxa"/>
            <w:vAlign w:val="center"/>
          </w:tcPr>
          <w:p w14:paraId="0AB7A94E" w14:textId="3C7924E3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Штурманов</w:t>
            </w:r>
          </w:p>
        </w:tc>
        <w:tc>
          <w:tcPr>
            <w:tcW w:w="2032" w:type="dxa"/>
            <w:vAlign w:val="center"/>
          </w:tcPr>
          <w:p w14:paraId="42E6CEBB" w14:textId="0E209D3F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Общелагерный</w:t>
            </w:r>
          </w:p>
        </w:tc>
      </w:tr>
      <w:tr w:rsidR="00141CAB" w:rsidRPr="00782090" w14:paraId="46FCF0C3" w14:textId="77777777" w:rsidTr="00C12D63">
        <w:tc>
          <w:tcPr>
            <w:tcW w:w="1696" w:type="dxa"/>
            <w:vAlign w:val="center"/>
          </w:tcPr>
          <w:p w14:paraId="2A34758D" w14:textId="36AA8D2C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21:30</w:t>
            </w:r>
          </w:p>
        </w:tc>
        <w:tc>
          <w:tcPr>
            <w:tcW w:w="3261" w:type="dxa"/>
            <w:vAlign w:val="center"/>
          </w:tcPr>
          <w:p w14:paraId="398E67AF" w14:textId="41B06554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очага»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(рефлексия,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«Человека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дня»)</w:t>
            </w:r>
          </w:p>
        </w:tc>
        <w:tc>
          <w:tcPr>
            <w:tcW w:w="2336" w:type="dxa"/>
            <w:vAlign w:val="center"/>
          </w:tcPr>
          <w:p w14:paraId="272C66AA" w14:textId="26531A28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2032" w:type="dxa"/>
            <w:vAlign w:val="center"/>
          </w:tcPr>
          <w:p w14:paraId="6D6B432C" w14:textId="5D1F4533" w:rsidR="00141CAB" w:rsidRPr="00782090" w:rsidRDefault="00141CAB" w:rsidP="00802E93">
            <w:pPr>
              <w:spacing w:line="2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Отрядный</w:t>
            </w:r>
          </w:p>
        </w:tc>
      </w:tr>
    </w:tbl>
    <w:p w14:paraId="4D330FE1" w14:textId="7463D6F1" w:rsidR="00141CAB" w:rsidRPr="00782090" w:rsidRDefault="00141CAB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75730CC" w14:textId="01C27B90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Мероприятия, приуроченные к государственным праздникам и памятным датам (по датам, независимо от смены)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405"/>
        <w:gridCol w:w="4536"/>
        <w:gridCol w:w="2410"/>
      </w:tblGrid>
      <w:tr w:rsidR="00782090" w:rsidRPr="00782090" w14:paraId="3B1A0895" w14:textId="77777777" w:rsidTr="00FD55A5">
        <w:tc>
          <w:tcPr>
            <w:tcW w:w="2405" w:type="dxa"/>
            <w:vAlign w:val="center"/>
          </w:tcPr>
          <w:p w14:paraId="36F7C1CD" w14:textId="77777777" w:rsidR="00782090" w:rsidRPr="00782090" w:rsidRDefault="00782090" w:rsidP="00FD55A5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36" w:type="dxa"/>
            <w:vAlign w:val="center"/>
          </w:tcPr>
          <w:p w14:paraId="59D29815" w14:textId="77777777" w:rsidR="00782090" w:rsidRPr="00782090" w:rsidRDefault="00782090" w:rsidP="00FD55A5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14:paraId="7F2149D2" w14:textId="77777777" w:rsidR="00782090" w:rsidRPr="00782090" w:rsidRDefault="00782090" w:rsidP="00FD55A5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82090" w:rsidRPr="00782090" w14:paraId="6C98871E" w14:textId="77777777" w:rsidTr="00FD55A5">
        <w:tc>
          <w:tcPr>
            <w:tcW w:w="2405" w:type="dxa"/>
            <w:vAlign w:val="center"/>
          </w:tcPr>
          <w:p w14:paraId="70C80961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4536" w:type="dxa"/>
            <w:vAlign w:val="center"/>
          </w:tcPr>
          <w:p w14:paraId="451CB27E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 – театрализованное представление, конкурс рисунков на асфальте, флешмоб</w:t>
            </w:r>
          </w:p>
        </w:tc>
        <w:tc>
          <w:tcPr>
            <w:tcW w:w="2410" w:type="dxa"/>
            <w:vAlign w:val="center"/>
          </w:tcPr>
          <w:p w14:paraId="78F8671C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Педагог-организатор, вожатые</w:t>
            </w:r>
          </w:p>
        </w:tc>
      </w:tr>
      <w:tr w:rsidR="00782090" w:rsidRPr="00782090" w14:paraId="508397C7" w14:textId="77777777" w:rsidTr="00FD55A5">
        <w:tc>
          <w:tcPr>
            <w:tcW w:w="2405" w:type="dxa"/>
            <w:vAlign w:val="center"/>
          </w:tcPr>
          <w:p w14:paraId="3284841C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4536" w:type="dxa"/>
            <w:vAlign w:val="center"/>
          </w:tcPr>
          <w:p w14:paraId="20CCE38A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русского языка – конкурс чтецов, викторина по сказкам Пушкина</w:t>
            </w:r>
          </w:p>
        </w:tc>
        <w:tc>
          <w:tcPr>
            <w:tcW w:w="2410" w:type="dxa"/>
            <w:vAlign w:val="center"/>
          </w:tcPr>
          <w:p w14:paraId="6F41F5E7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Методист, Совет Творцов</w:t>
            </w:r>
          </w:p>
        </w:tc>
      </w:tr>
      <w:tr w:rsidR="00782090" w:rsidRPr="00782090" w14:paraId="25E88E0D" w14:textId="77777777" w:rsidTr="00FD55A5">
        <w:tc>
          <w:tcPr>
            <w:tcW w:w="2405" w:type="dxa"/>
            <w:vAlign w:val="center"/>
          </w:tcPr>
          <w:p w14:paraId="636286AE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(350 лет со дня рождения Петра I) – для смены 1</w:t>
            </w:r>
          </w:p>
        </w:tc>
        <w:tc>
          <w:tcPr>
            <w:tcW w:w="4536" w:type="dxa"/>
            <w:vAlign w:val="center"/>
          </w:tcPr>
          <w:p w14:paraId="55D5B5CC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игра «Петровские реформы», просмотр фильма</w:t>
            </w:r>
          </w:p>
        </w:tc>
        <w:tc>
          <w:tcPr>
            <w:tcW w:w="2410" w:type="dxa"/>
            <w:vAlign w:val="center"/>
          </w:tcPr>
          <w:p w14:paraId="02AC453B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вожатый</w:t>
            </w:r>
          </w:p>
        </w:tc>
      </w:tr>
      <w:tr w:rsidR="00782090" w:rsidRPr="00782090" w14:paraId="67CBB016" w14:textId="77777777" w:rsidTr="00FD55A5">
        <w:tc>
          <w:tcPr>
            <w:tcW w:w="2405" w:type="dxa"/>
            <w:vAlign w:val="center"/>
          </w:tcPr>
          <w:p w14:paraId="659E433E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4536" w:type="dxa"/>
            <w:vAlign w:val="center"/>
          </w:tcPr>
          <w:p w14:paraId="03868D0D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 – торжественная линейка, концерт, народные игры</w:t>
            </w:r>
          </w:p>
        </w:tc>
        <w:tc>
          <w:tcPr>
            <w:tcW w:w="2410" w:type="dxa"/>
            <w:vAlign w:val="center"/>
          </w:tcPr>
          <w:p w14:paraId="5BDDD1EF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педагоги</w:t>
            </w:r>
          </w:p>
        </w:tc>
      </w:tr>
      <w:tr w:rsidR="00782090" w:rsidRPr="00782090" w14:paraId="72A2C8C7" w14:textId="77777777" w:rsidTr="00FD55A5">
        <w:tc>
          <w:tcPr>
            <w:tcW w:w="2405" w:type="dxa"/>
            <w:vAlign w:val="center"/>
          </w:tcPr>
          <w:p w14:paraId="0C2F3C46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 июня</w:t>
            </w:r>
          </w:p>
        </w:tc>
        <w:tc>
          <w:tcPr>
            <w:tcW w:w="4536" w:type="dxa"/>
            <w:vAlign w:val="center"/>
          </w:tcPr>
          <w:p w14:paraId="0B27FBB6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и скорби – митинг, возложение цветов к мемориалу, просмотр фильма «Без срока давности»</w:t>
            </w:r>
          </w:p>
        </w:tc>
        <w:tc>
          <w:tcPr>
            <w:tcW w:w="2410" w:type="dxa"/>
            <w:vAlign w:val="center"/>
          </w:tcPr>
          <w:p w14:paraId="17F02406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пед. части, Совет Штурманов</w:t>
            </w:r>
          </w:p>
        </w:tc>
      </w:tr>
      <w:tr w:rsidR="00782090" w:rsidRPr="00782090" w14:paraId="5373386E" w14:textId="77777777" w:rsidTr="00FD55A5">
        <w:tc>
          <w:tcPr>
            <w:tcW w:w="2405" w:type="dxa"/>
            <w:vAlign w:val="center"/>
          </w:tcPr>
          <w:p w14:paraId="69FD68E3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4536" w:type="dxa"/>
            <w:vAlign w:val="center"/>
          </w:tcPr>
          <w:p w14:paraId="39ADAA33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семьи, любви и верности – мастер-класс «Ромашка», конкурс семейных фотографий</w:t>
            </w:r>
          </w:p>
        </w:tc>
        <w:tc>
          <w:tcPr>
            <w:tcW w:w="2410" w:type="dxa"/>
            <w:vAlign w:val="center"/>
          </w:tcPr>
          <w:p w14:paraId="56674948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782090" w:rsidRPr="00782090" w14:paraId="73A4ADE4" w14:textId="77777777" w:rsidTr="00FD55A5">
        <w:tc>
          <w:tcPr>
            <w:tcW w:w="2405" w:type="dxa"/>
            <w:vAlign w:val="center"/>
          </w:tcPr>
          <w:p w14:paraId="0648B5AC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августа</w:t>
            </w:r>
          </w:p>
        </w:tc>
        <w:tc>
          <w:tcPr>
            <w:tcW w:w="4536" w:type="dxa"/>
            <w:vAlign w:val="center"/>
          </w:tcPr>
          <w:p w14:paraId="2E6E3591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физкультурника – малые Олимпийские игры, эстафета, награждение</w:t>
            </w:r>
          </w:p>
        </w:tc>
        <w:tc>
          <w:tcPr>
            <w:tcW w:w="2410" w:type="dxa"/>
            <w:vAlign w:val="center"/>
          </w:tcPr>
          <w:p w14:paraId="5509CA59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инструктор</w:t>
            </w:r>
          </w:p>
        </w:tc>
      </w:tr>
      <w:tr w:rsidR="00782090" w:rsidRPr="00782090" w14:paraId="50769F4C" w14:textId="77777777" w:rsidTr="00FD55A5">
        <w:tc>
          <w:tcPr>
            <w:tcW w:w="2405" w:type="dxa"/>
            <w:vAlign w:val="center"/>
          </w:tcPr>
          <w:p w14:paraId="0FB003CF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4536" w:type="dxa"/>
            <w:vAlign w:val="center"/>
          </w:tcPr>
          <w:p w14:paraId="6E8ED8F7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Государственного флага РФ – торжественная церемония подъёма флага (в 5-й смене), флешмоб с флагами, конкурс рисунков</w:t>
            </w:r>
          </w:p>
        </w:tc>
        <w:tc>
          <w:tcPr>
            <w:tcW w:w="2410" w:type="dxa"/>
            <w:vAlign w:val="center"/>
          </w:tcPr>
          <w:p w14:paraId="7926617B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CA0AF0" w14:textId="77777777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F127B57" w14:textId="4ADDDBB5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Мероприятия по модулям, проводимые в каждой смене (периодичность)</w:t>
      </w:r>
    </w:p>
    <w:tbl>
      <w:tblPr>
        <w:tblStyle w:val="a9"/>
        <w:tblW w:w="9353" w:type="dxa"/>
        <w:tblLook w:val="04A0" w:firstRow="1" w:lastRow="0" w:firstColumn="1" w:lastColumn="0" w:noHBand="0" w:noVBand="1"/>
      </w:tblPr>
      <w:tblGrid>
        <w:gridCol w:w="2689"/>
        <w:gridCol w:w="4394"/>
        <w:gridCol w:w="2270"/>
      </w:tblGrid>
      <w:tr w:rsidR="00782090" w:rsidRPr="00782090" w14:paraId="1BA874D2" w14:textId="77777777" w:rsidTr="00FD55A5">
        <w:tc>
          <w:tcPr>
            <w:tcW w:w="2689" w:type="dxa"/>
            <w:vAlign w:val="center"/>
          </w:tcPr>
          <w:p w14:paraId="3312B703" w14:textId="77777777" w:rsidR="00782090" w:rsidRPr="00782090" w:rsidRDefault="00782090" w:rsidP="00FD55A5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4394" w:type="dxa"/>
            <w:vAlign w:val="center"/>
          </w:tcPr>
          <w:p w14:paraId="7003B20C" w14:textId="77777777" w:rsidR="00782090" w:rsidRPr="00782090" w:rsidRDefault="00782090" w:rsidP="00FD55A5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270" w:type="dxa"/>
            <w:vAlign w:val="center"/>
          </w:tcPr>
          <w:p w14:paraId="58D26CE5" w14:textId="77777777" w:rsidR="00782090" w:rsidRPr="00782090" w:rsidRDefault="00782090" w:rsidP="00FD55A5">
            <w:pPr>
              <w:spacing w:line="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782090" w:rsidRPr="00782090" w14:paraId="5EDF701F" w14:textId="77777777" w:rsidTr="00FD55A5">
        <w:tc>
          <w:tcPr>
            <w:tcW w:w="2689" w:type="dxa"/>
            <w:vAlign w:val="center"/>
          </w:tcPr>
          <w:p w14:paraId="289657C9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Детское самоуправление</w:t>
            </w:r>
          </w:p>
        </w:tc>
        <w:tc>
          <w:tcPr>
            <w:tcW w:w="4394" w:type="dxa"/>
            <w:vAlign w:val="center"/>
          </w:tcPr>
          <w:p w14:paraId="2AB2760A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Советов (Штурманы, Дозорные, Следопыты, Проводники, Вестники, Творцы)</w:t>
            </w:r>
          </w:p>
        </w:tc>
        <w:tc>
          <w:tcPr>
            <w:tcW w:w="2270" w:type="dxa"/>
            <w:vAlign w:val="center"/>
          </w:tcPr>
          <w:p w14:paraId="1B672411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782090" w:rsidRPr="00782090" w14:paraId="366F7B42" w14:textId="77777777" w:rsidTr="00FD55A5">
        <w:tc>
          <w:tcPr>
            <w:tcW w:w="2689" w:type="dxa"/>
            <w:vAlign w:val="center"/>
          </w:tcPr>
          <w:p w14:paraId="3CDD4E32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4394" w:type="dxa"/>
            <w:vAlign w:val="center"/>
          </w:tcPr>
          <w:p w14:paraId="110DB473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(входная, промежуточная, итоговая)</w:t>
            </w:r>
          </w:p>
        </w:tc>
        <w:tc>
          <w:tcPr>
            <w:tcW w:w="2270" w:type="dxa"/>
            <w:vAlign w:val="center"/>
          </w:tcPr>
          <w:p w14:paraId="55D062E9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за смену</w:t>
            </w:r>
          </w:p>
        </w:tc>
      </w:tr>
      <w:tr w:rsidR="00782090" w:rsidRPr="00782090" w14:paraId="7F0A437E" w14:textId="77777777" w:rsidTr="00FD55A5">
        <w:tc>
          <w:tcPr>
            <w:tcW w:w="2689" w:type="dxa"/>
            <w:vAlign w:val="center"/>
          </w:tcPr>
          <w:p w14:paraId="6DD85B0E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4394" w:type="dxa"/>
            <w:vAlign w:val="center"/>
          </w:tcPr>
          <w:p w14:paraId="202A1E40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консультации, тренинги</w:t>
            </w:r>
          </w:p>
        </w:tc>
        <w:tc>
          <w:tcPr>
            <w:tcW w:w="2270" w:type="dxa"/>
            <w:vAlign w:val="center"/>
          </w:tcPr>
          <w:p w14:paraId="0AD741F6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782090" w:rsidRPr="00782090" w14:paraId="40EF2F93" w14:textId="77777777" w:rsidTr="00FD55A5">
        <w:tc>
          <w:tcPr>
            <w:tcW w:w="2689" w:type="dxa"/>
            <w:vAlign w:val="center"/>
          </w:tcPr>
          <w:p w14:paraId="47CC43C4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4394" w:type="dxa"/>
            <w:vAlign w:val="center"/>
          </w:tcPr>
          <w:p w14:paraId="02508DF3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интересными людьми, мастер-классы</w:t>
            </w:r>
          </w:p>
        </w:tc>
        <w:tc>
          <w:tcPr>
            <w:tcW w:w="2270" w:type="dxa"/>
            <w:vAlign w:val="center"/>
          </w:tcPr>
          <w:p w14:paraId="67624B49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раза за смену</w:t>
            </w:r>
          </w:p>
        </w:tc>
      </w:tr>
      <w:tr w:rsidR="00782090" w:rsidRPr="00782090" w14:paraId="72B0333E" w14:textId="77777777" w:rsidTr="00FD55A5">
        <w:tc>
          <w:tcPr>
            <w:tcW w:w="2689" w:type="dxa"/>
            <w:vAlign w:val="center"/>
          </w:tcPr>
          <w:p w14:paraId="3300F524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Первых</w:t>
            </w:r>
          </w:p>
        </w:tc>
        <w:tc>
          <w:tcPr>
            <w:tcW w:w="4394" w:type="dxa"/>
            <w:vAlign w:val="center"/>
          </w:tcPr>
          <w:p w14:paraId="46C93EA5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Первых, волонтёрские акции</w:t>
            </w:r>
          </w:p>
        </w:tc>
        <w:tc>
          <w:tcPr>
            <w:tcW w:w="2270" w:type="dxa"/>
            <w:vAlign w:val="center"/>
          </w:tcPr>
          <w:p w14:paraId="31750E3E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 за смену</w:t>
            </w:r>
          </w:p>
        </w:tc>
      </w:tr>
      <w:tr w:rsidR="00782090" w:rsidRPr="00782090" w14:paraId="5468BD68" w14:textId="77777777" w:rsidTr="00FD55A5">
        <w:tc>
          <w:tcPr>
            <w:tcW w:w="2689" w:type="dxa"/>
            <w:vAlign w:val="center"/>
          </w:tcPr>
          <w:p w14:paraId="6CAABFBE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и походы</w:t>
            </w:r>
          </w:p>
        </w:tc>
        <w:tc>
          <w:tcPr>
            <w:tcW w:w="4394" w:type="dxa"/>
            <w:vAlign w:val="center"/>
          </w:tcPr>
          <w:p w14:paraId="6D8ABD5A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территории, поход выходного дня (для старших)</w:t>
            </w:r>
          </w:p>
        </w:tc>
        <w:tc>
          <w:tcPr>
            <w:tcW w:w="2270" w:type="dxa"/>
            <w:vAlign w:val="center"/>
          </w:tcPr>
          <w:p w14:paraId="7E8F2419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за смену</w:t>
            </w:r>
          </w:p>
        </w:tc>
      </w:tr>
      <w:tr w:rsidR="00782090" w:rsidRPr="00782090" w14:paraId="1061D4C1" w14:textId="77777777" w:rsidTr="00FD55A5">
        <w:tc>
          <w:tcPr>
            <w:tcW w:w="2689" w:type="dxa"/>
            <w:vAlign w:val="center"/>
          </w:tcPr>
          <w:p w14:paraId="51370F07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4394" w:type="dxa"/>
            <w:vAlign w:val="center"/>
          </w:tcPr>
          <w:p w14:paraId="48486DFD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проектного бюро «Дело Мира», защита проектов на «Ярмарке чудес»</w:t>
            </w:r>
          </w:p>
        </w:tc>
        <w:tc>
          <w:tcPr>
            <w:tcW w:w="2270" w:type="dxa"/>
            <w:vAlign w:val="center"/>
          </w:tcPr>
          <w:p w14:paraId="1DB052B6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смены, защита на 19-й день</w:t>
            </w:r>
          </w:p>
        </w:tc>
      </w:tr>
      <w:tr w:rsidR="00782090" w:rsidRPr="00782090" w14:paraId="42B7CD5E" w14:textId="77777777" w:rsidTr="00FD55A5">
        <w:tc>
          <w:tcPr>
            <w:tcW w:w="2689" w:type="dxa"/>
            <w:vAlign w:val="center"/>
          </w:tcPr>
          <w:p w14:paraId="142BB247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и медиа-среда</w:t>
            </w:r>
          </w:p>
        </w:tc>
        <w:tc>
          <w:tcPr>
            <w:tcW w:w="4394" w:type="dxa"/>
            <w:vAlign w:val="center"/>
          </w:tcPr>
          <w:p w14:paraId="6B63102D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ежедневного видеоролика, постов в соцсетях</w:t>
            </w:r>
          </w:p>
        </w:tc>
        <w:tc>
          <w:tcPr>
            <w:tcW w:w="2270" w:type="dxa"/>
            <w:vAlign w:val="center"/>
          </w:tcPr>
          <w:p w14:paraId="52708C00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782090" w:rsidRPr="00782090" w14:paraId="72216E3D" w14:textId="77777777" w:rsidTr="00FD55A5">
        <w:tc>
          <w:tcPr>
            <w:tcW w:w="2689" w:type="dxa"/>
            <w:vAlign w:val="center"/>
          </w:tcPr>
          <w:p w14:paraId="204E622C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Инклюзивное пространство</w:t>
            </w:r>
          </w:p>
        </w:tc>
        <w:tc>
          <w:tcPr>
            <w:tcW w:w="4394" w:type="dxa"/>
            <w:vAlign w:val="center"/>
          </w:tcPr>
          <w:p w14:paraId="7A18EF59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заданий, тьюторское сопровождение (при наличии детей с ОВЗ)</w:t>
            </w:r>
          </w:p>
        </w:tc>
        <w:tc>
          <w:tcPr>
            <w:tcW w:w="2270" w:type="dxa"/>
            <w:vAlign w:val="center"/>
          </w:tcPr>
          <w:p w14:paraId="29A32078" w14:textId="77777777" w:rsidR="00782090" w:rsidRPr="00782090" w:rsidRDefault="00782090" w:rsidP="00FD55A5">
            <w:pPr>
              <w:spacing w:line="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</w:tbl>
    <w:p w14:paraId="078F016A" w14:textId="77777777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435FEAD" w14:textId="77777777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3.5. Итоговые аналитические мероприятия</w:t>
      </w:r>
    </w:p>
    <w:p w14:paraId="7677EB0A" w14:textId="77777777" w:rsidR="00782090" w:rsidRPr="00782090" w:rsidRDefault="00782090" w:rsidP="0078209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окончании каждой смены проводятся:</w:t>
      </w:r>
    </w:p>
    <w:p w14:paraId="7180E7AD" w14:textId="77777777" w:rsidR="00782090" w:rsidRPr="00782090" w:rsidRDefault="00782090" w:rsidP="00782090">
      <w:pPr>
        <w:numPr>
          <w:ilvl w:val="0"/>
          <w:numId w:val="3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Педагогический совет с анализом реализации воспитательной работы.</w:t>
      </w:r>
    </w:p>
    <w:p w14:paraId="7944BA3A" w14:textId="77777777" w:rsidR="00782090" w:rsidRPr="00782090" w:rsidRDefault="00782090" w:rsidP="00782090">
      <w:pPr>
        <w:numPr>
          <w:ilvl w:val="0"/>
          <w:numId w:val="3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Самоанализ (методом анкетирования, наблюдения, фокус-групп) с составлением аналитической справки.</w:t>
      </w:r>
    </w:p>
    <w:p w14:paraId="5CA92FF1" w14:textId="77777777" w:rsidR="00782090" w:rsidRPr="00782090" w:rsidRDefault="00782090" w:rsidP="00782090">
      <w:pPr>
        <w:numPr>
          <w:ilvl w:val="0"/>
          <w:numId w:val="3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Корректировка программы и календарного плана на последующие смены.</w:t>
      </w:r>
    </w:p>
    <w:p w14:paraId="61A1078A" w14:textId="77777777" w:rsidR="00782090" w:rsidRPr="00782090" w:rsidRDefault="00782090" w:rsidP="00782090">
      <w:pPr>
        <w:pStyle w:val="a8"/>
        <w:numPr>
          <w:ilvl w:val="0"/>
          <w:numId w:val="3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окончании летнего сезона 2026 года готовится сводный отчёт о реализации Программы воспитательной работы за год, который направляется в учредителя и используется для планирования на 2027 год.</w:t>
      </w:r>
    </w:p>
    <w:p w14:paraId="79AB34E9" w14:textId="77777777" w:rsidR="00782090" w:rsidRPr="00782090" w:rsidRDefault="00782090" w:rsidP="00782090">
      <w:pPr>
        <w:pStyle w:val="4"/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 xml:space="preserve">3.6. Ресурсное обеспечение» </w:t>
      </w:r>
    </w:p>
    <w:p w14:paraId="3819D18C" w14:textId="77777777" w:rsidR="00782090" w:rsidRPr="00782090" w:rsidRDefault="00782090" w:rsidP="00782090">
      <w:pPr>
        <w:pStyle w:val="ds-markdown-paragraph"/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 xml:space="preserve">Программа не содержит описания </w:t>
      </w:r>
      <w:r w:rsidRPr="00782090">
        <w:rPr>
          <w:rStyle w:val="a6"/>
          <w:color w:val="0F1115"/>
          <w:sz w:val="28"/>
          <w:szCs w:val="28"/>
        </w:rPr>
        <w:t>кадровых, материально-технических, методических и информационных ресурсов</w:t>
      </w:r>
      <w:r w:rsidRPr="00782090">
        <w:rPr>
          <w:color w:val="0F1115"/>
          <w:sz w:val="28"/>
          <w:szCs w:val="28"/>
        </w:rPr>
        <w:t>. Рекомендуется добавить отдельный подраздел в Раздел III:</w:t>
      </w:r>
    </w:p>
    <w:p w14:paraId="5188A7EC" w14:textId="77777777" w:rsidR="00782090" w:rsidRPr="00782090" w:rsidRDefault="00782090" w:rsidP="00056D35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Штатное расписание (вожатые, педагоги допобразования, психолог, инструктор по физкультуре, медик).</w:t>
      </w:r>
    </w:p>
    <w:p w14:paraId="029EEE31" w14:textId="77777777" w:rsidR="00782090" w:rsidRPr="00782090" w:rsidRDefault="00782090" w:rsidP="00056D35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Материально-техническая база (спортивный инвентарь, оборудование для мастерских, медиасредства).</w:t>
      </w:r>
    </w:p>
    <w:p w14:paraId="26247F08" w14:textId="77777777" w:rsidR="00782090" w:rsidRPr="00782090" w:rsidRDefault="00782090" w:rsidP="00056D35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Методическое обеспечение (сценарии, диагностические материалы, банк игр).</w:t>
      </w:r>
    </w:p>
    <w:p w14:paraId="612A1658" w14:textId="77777777" w:rsidR="00782090" w:rsidRPr="00782090" w:rsidRDefault="00782090" w:rsidP="00782090">
      <w:pPr>
        <w:pStyle w:val="4"/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3.7. Критерии и методы оценки эффективности воспитательной работы</w:t>
      </w:r>
    </w:p>
    <w:p w14:paraId="26A826E8" w14:textId="77777777" w:rsidR="00782090" w:rsidRPr="00782090" w:rsidRDefault="00782090" w:rsidP="00782090">
      <w:pPr>
        <w:pStyle w:val="ds-markdown-paragraph"/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 xml:space="preserve">В программе упомянуты диагностика (входная, промежуточная, итоговая) и самоанализ, но нет конкретных </w:t>
      </w:r>
      <w:r w:rsidRPr="00782090">
        <w:rPr>
          <w:rStyle w:val="a6"/>
          <w:color w:val="0F1115"/>
          <w:sz w:val="28"/>
          <w:szCs w:val="28"/>
        </w:rPr>
        <w:t>показателей результативности</w:t>
      </w:r>
      <w:r w:rsidRPr="00782090">
        <w:rPr>
          <w:color w:val="0F1115"/>
          <w:sz w:val="28"/>
          <w:szCs w:val="28"/>
        </w:rPr>
        <w:t>. Добавить:</w:t>
      </w:r>
    </w:p>
    <w:p w14:paraId="1BE94C34" w14:textId="77777777" w:rsidR="00782090" w:rsidRPr="00782090" w:rsidRDefault="00782090" w:rsidP="00056D35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Уровень удовлетворённости детей и родителей (анкетирование, не менее 80% положительных отзывов).</w:t>
      </w:r>
    </w:p>
    <w:p w14:paraId="601D2A06" w14:textId="77777777" w:rsidR="00782090" w:rsidRPr="00782090" w:rsidRDefault="00782090" w:rsidP="00056D35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Динамика сплочённости коллектива (социометрия).</w:t>
      </w:r>
    </w:p>
    <w:p w14:paraId="59E21ECA" w14:textId="77777777" w:rsidR="00782090" w:rsidRPr="00782090" w:rsidRDefault="00782090" w:rsidP="00056D35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Степень включённости детей в самоуправление (количество активных участников Советов).</w:t>
      </w:r>
    </w:p>
    <w:p w14:paraId="52C419D4" w14:textId="77777777" w:rsidR="00782090" w:rsidRPr="00782090" w:rsidRDefault="00782090" w:rsidP="00056D35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0" w:lineRule="atLeast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Количество реализованных социально значимых проектов (не менее 1 на отряд).</w:t>
      </w:r>
    </w:p>
    <w:p w14:paraId="3539D96E" w14:textId="0FC09DBF" w:rsidR="00782090" w:rsidRPr="00782090" w:rsidRDefault="00782090" w:rsidP="00782090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CD9601D" w14:textId="77777777" w:rsidR="00782090" w:rsidRPr="00782090" w:rsidRDefault="00782090" w:rsidP="00782090">
      <w:pPr>
        <w:pStyle w:val="2"/>
        <w:shd w:val="clear" w:color="auto" w:fill="FFFFFF"/>
        <w:spacing w:before="0" w:beforeAutospacing="0" w:after="0" w:afterAutospacing="0" w:line="20" w:lineRule="atLeast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Заключение</w:t>
      </w:r>
    </w:p>
    <w:p w14:paraId="06B25C2D" w14:textId="77777777" w:rsidR="00056D35" w:rsidRDefault="00782090" w:rsidP="00056D35">
      <w:pPr>
        <w:pStyle w:val="ds-markdown-paragraph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Разработанная Программа воспитательной работы МАУ «ДОЦ им. В. Дубинина» (лагерь «Чудолесье») на 2026 год представляет собой целостный нормативно-методический документ, соответствующий Федеральной программе воспитательной работы для организаций отдыха детей и их оздоровления (приказ Минпросвещения России от 17 марта 2025 г. № 209).</w:t>
      </w:r>
    </w:p>
    <w:p w14:paraId="24A98A33" w14:textId="77777777" w:rsidR="00056D35" w:rsidRDefault="00782090" w:rsidP="00056D35">
      <w:pPr>
        <w:pStyle w:val="ds-markdown-paragraph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 xml:space="preserve">В Программе реализованы все обязательные структурные элементы: целевой раздел с формулировкой цели, задач, методологических основ, принципов и направлений воспитания; содержательный раздел, включающий общие блоки «Мир», «Россия», «Человек», все инвариантные модули (спортивно-оздоровительная работа, культура России, психолого-педагогическое сопровождение, детское самоуправление, инклюзивное пространство, профориентация, коллективная социально значимая деятельность в Движении Первых) и вариативные модули (экскурсии и походы, кружки и секции, цифровая и медиа-среда, проектная деятельность, детская дипломатия, работа с родителями). Организационный раздел </w:t>
      </w:r>
      <w:r w:rsidRPr="00782090">
        <w:rPr>
          <w:color w:val="0F1115"/>
          <w:sz w:val="28"/>
          <w:szCs w:val="28"/>
        </w:rPr>
        <w:lastRenderedPageBreak/>
        <w:t>определяет особенности воспитательной деятельности в условиях стационарного загородного лагеря с круглосуточным пребыванием детей, а также механизмы анализа воспитательного процесса.</w:t>
      </w:r>
    </w:p>
    <w:p w14:paraId="532C970A" w14:textId="77777777" w:rsidR="00056D35" w:rsidRDefault="00782090" w:rsidP="00056D35">
      <w:pPr>
        <w:pStyle w:val="ds-markdown-paragraph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Календарный план воспитательной работы на 2026 год охватывает пять смен, учитывает организационный, основной и итоговый периоды, включает мероприятия, приуроченные к государственным праздникам и памятным датам (День защиты детей, День России, День памяти и скорби, День семьи, День физкультурника, День Государственного флага), а также региональный компонент Новосибирской области.</w:t>
      </w:r>
    </w:p>
    <w:p w14:paraId="0DE50381" w14:textId="77777777" w:rsidR="00056D35" w:rsidRDefault="00782090" w:rsidP="00056D35">
      <w:pPr>
        <w:pStyle w:val="ds-markdown-paragraph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0F1115"/>
          <w:sz w:val="28"/>
          <w:szCs w:val="28"/>
        </w:rPr>
      </w:pPr>
      <w:r w:rsidRPr="00782090">
        <w:rPr>
          <w:color w:val="0F1115"/>
          <w:sz w:val="28"/>
          <w:szCs w:val="28"/>
        </w:rPr>
        <w:t>Программа обеспечивает преемственность с предыдущими годами деятельности лагеря, интегрируется с вариативной программой «Пульс планеты» (сюжетно-ролевая смена, посвящённая 100-летию романа В.А. Обручева «Земля Санникова» и Году единства народов России) и предусматривает систему мониторинга результативности (диагностика, педагогическое наблюдение, самоанализ).</w:t>
      </w:r>
    </w:p>
    <w:p w14:paraId="6217266D" w14:textId="72FA7846" w:rsidR="00782090" w:rsidRPr="00782090" w:rsidRDefault="00782090" w:rsidP="00056D35">
      <w:pPr>
        <w:pStyle w:val="ds-markdown-paragraph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0F1115"/>
          <w:sz w:val="28"/>
          <w:szCs w:val="28"/>
        </w:rPr>
      </w:pPr>
      <w:bookmarkStart w:id="1" w:name="_GoBack"/>
      <w:bookmarkEnd w:id="1"/>
      <w:r w:rsidRPr="00782090">
        <w:rPr>
          <w:color w:val="0F1115"/>
          <w:sz w:val="28"/>
          <w:szCs w:val="28"/>
        </w:rPr>
        <w:t>Таким образом, Программа воспитательной работы лагеря «Чудолесье» на 2026 год является полноценным, нормативно-соответствующим и практически реализуемым документом, готовым к применению в летний период. Её реализация позволит создать условия для формирования у детей российской гражданской идентичности, патриотизма, уважения к культурному многообразию народов России и активной жизненной позиции в соответствии с традиционными российскими духовно-нравственными ценностями.</w:t>
      </w:r>
    </w:p>
    <w:p w14:paraId="6B705B43" w14:textId="77777777" w:rsidR="00782090" w:rsidRPr="00782090" w:rsidRDefault="00782090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3AE88CD" w14:textId="77777777" w:rsidR="00E81EAF" w:rsidRPr="00782090" w:rsidRDefault="00E81EAF" w:rsidP="00802E93">
      <w:pPr>
        <w:spacing w:after="0" w:line="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1EFA54B2" w14:textId="77777777" w:rsidR="00E81EAF" w:rsidRPr="00782090" w:rsidRDefault="00E81EAF" w:rsidP="00802E93">
      <w:pPr>
        <w:shd w:val="clear" w:color="auto" w:fill="FFFFFF"/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sectPr w:rsidR="00E81EAF" w:rsidRPr="0078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32652F" w14:textId="41439851" w:rsidR="00782090" w:rsidRPr="00782090" w:rsidRDefault="00782090" w:rsidP="00782090">
      <w:pPr>
        <w:shd w:val="clear" w:color="auto" w:fill="FFFFFF"/>
        <w:spacing w:after="0" w:line="2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Приложение 1</w:t>
      </w:r>
    </w:p>
    <w:p w14:paraId="7B34F53D" w14:textId="62D799C1" w:rsidR="00851835" w:rsidRPr="00782090" w:rsidRDefault="00851835" w:rsidP="00782090">
      <w:pPr>
        <w:shd w:val="clear" w:color="auto" w:fill="FFFFFF"/>
        <w:spacing w:after="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Календарный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периодам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(в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разрезе</w:t>
      </w:r>
      <w:r w:rsidR="00802E93"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82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смен)</w:t>
      </w:r>
    </w:p>
    <w:p w14:paraId="2D4C0A1C" w14:textId="592CAEC2" w:rsidR="00C12D63" w:rsidRPr="00782090" w:rsidRDefault="00C12D63" w:rsidP="00802E93">
      <w:pPr>
        <w:shd w:val="clear" w:color="auto" w:fill="FFFFFF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Style w:val="a9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9"/>
        <w:gridCol w:w="803"/>
        <w:gridCol w:w="3164"/>
        <w:gridCol w:w="2738"/>
        <w:gridCol w:w="3074"/>
        <w:gridCol w:w="2916"/>
        <w:gridCol w:w="2191"/>
      </w:tblGrid>
      <w:tr w:rsidR="00E81EAF" w:rsidRPr="00782090" w14:paraId="2C36450B" w14:textId="77777777" w:rsidTr="009312FF">
        <w:tc>
          <w:tcPr>
            <w:tcW w:w="849" w:type="dxa"/>
            <w:vAlign w:val="center"/>
          </w:tcPr>
          <w:p w14:paraId="2F60B13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03" w:type="dxa"/>
            <w:vAlign w:val="center"/>
          </w:tcPr>
          <w:p w14:paraId="2B7ACBA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3164" w:type="dxa"/>
            <w:vAlign w:val="center"/>
          </w:tcPr>
          <w:p w14:paraId="20E4264E" w14:textId="1BBBD71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Ценность</w:t>
            </w:r>
          </w:p>
        </w:tc>
        <w:tc>
          <w:tcPr>
            <w:tcW w:w="2738" w:type="dxa"/>
            <w:vAlign w:val="center"/>
          </w:tcPr>
          <w:p w14:paraId="6B9E473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3074" w:type="dxa"/>
            <w:vAlign w:val="center"/>
          </w:tcPr>
          <w:p w14:paraId="321FE54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916" w:type="dxa"/>
            <w:vAlign w:val="center"/>
          </w:tcPr>
          <w:p w14:paraId="0CAA85E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Вечер</w:t>
            </w:r>
          </w:p>
        </w:tc>
        <w:tc>
          <w:tcPr>
            <w:tcW w:w="2189" w:type="dxa"/>
            <w:vAlign w:val="center"/>
          </w:tcPr>
          <w:p w14:paraId="04E04EA8" w14:textId="77C9C51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Реализуемые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ФПВ</w:t>
            </w:r>
          </w:p>
        </w:tc>
      </w:tr>
      <w:tr w:rsidR="00E81EAF" w:rsidRPr="00782090" w14:paraId="58FD91BB" w14:textId="77777777" w:rsidTr="009312FF">
        <w:tc>
          <w:tcPr>
            <w:tcW w:w="15735" w:type="dxa"/>
            <w:gridSpan w:val="7"/>
            <w:shd w:val="clear" w:color="auto" w:fill="auto"/>
            <w:vAlign w:val="center"/>
          </w:tcPr>
          <w:p w14:paraId="390391CF" w14:textId="7ACBA0D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9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  <w:r w:rsidR="00802E93" w:rsidRPr="007820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2090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E81EAF" w:rsidRPr="00782090" w14:paraId="4D65BA4C" w14:textId="77777777" w:rsidTr="009312FF">
        <w:tc>
          <w:tcPr>
            <w:tcW w:w="849" w:type="dxa"/>
            <w:shd w:val="clear" w:color="auto" w:fill="D9E2F3" w:themeFill="accent1" w:themeFillTint="33"/>
            <w:vAlign w:val="center"/>
          </w:tcPr>
          <w:p w14:paraId="12CCA37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15.06</w:t>
            </w:r>
          </w:p>
        </w:tc>
        <w:tc>
          <w:tcPr>
            <w:tcW w:w="803" w:type="dxa"/>
            <w:shd w:val="clear" w:color="auto" w:fill="D9E2F3" w:themeFill="accent1" w:themeFillTint="33"/>
            <w:vAlign w:val="center"/>
          </w:tcPr>
          <w:p w14:paraId="4FA8526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D9E2F3" w:themeFill="accent1" w:themeFillTint="33"/>
            <w:vAlign w:val="center"/>
          </w:tcPr>
          <w:p w14:paraId="076E9736" w14:textId="27F8033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«Врата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времени»</w:t>
            </w:r>
          </w:p>
        </w:tc>
        <w:tc>
          <w:tcPr>
            <w:tcW w:w="2738" w:type="dxa"/>
            <w:shd w:val="clear" w:color="auto" w:fill="D9E2F3" w:themeFill="accent1" w:themeFillTint="33"/>
            <w:vAlign w:val="center"/>
          </w:tcPr>
          <w:p w14:paraId="38AB98E8" w14:textId="7E6DE67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Заезд,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расселение,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инструктажи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(Человек)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A15CF2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B8E0F7" w14:textId="384C360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</w:t>
            </w:r>
          </w:p>
        </w:tc>
        <w:tc>
          <w:tcPr>
            <w:tcW w:w="3074" w:type="dxa"/>
            <w:shd w:val="clear" w:color="auto" w:fill="D9E2F3" w:themeFill="accent1" w:themeFillTint="33"/>
            <w:vAlign w:val="center"/>
          </w:tcPr>
          <w:p w14:paraId="4C9B1662" w14:textId="46A6729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Игра-знакомство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«Дом,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котором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живем»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B67F5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4059B1" w14:textId="5ADD789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«Круг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очага»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(Самоуправление)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девиза.</w:t>
            </w:r>
          </w:p>
        </w:tc>
        <w:tc>
          <w:tcPr>
            <w:tcW w:w="2916" w:type="dxa"/>
            <w:shd w:val="clear" w:color="auto" w:fill="D9E2F3" w:themeFill="accent1" w:themeFillTint="33"/>
            <w:vAlign w:val="center"/>
          </w:tcPr>
          <w:p w14:paraId="77BDA58D" w14:textId="55FA38C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Зачин-погружение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«Сбой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навигации»: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(аудио)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Амнундака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дневником.</w:t>
            </w:r>
          </w:p>
          <w:p w14:paraId="418512A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295108" w14:textId="2918AFD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Запуск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таймера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«21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день».</w:t>
            </w:r>
          </w:p>
          <w:p w14:paraId="31167AD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74841E" w14:textId="2BAB685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Духа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стенд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D9E2F3" w:themeFill="accent1" w:themeFillTint="33"/>
            <w:vAlign w:val="center"/>
          </w:tcPr>
          <w:p w14:paraId="7EFD5B32" w14:textId="5956E7A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(безопасность,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инструктажи)</w:t>
            </w:r>
          </w:p>
          <w:p w14:paraId="58A0875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762B3E" w14:textId="0C347AF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Самоуправление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(выборы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ролей)</w:t>
            </w:r>
          </w:p>
        </w:tc>
      </w:tr>
      <w:tr w:rsidR="00E81EAF" w:rsidRPr="00782090" w14:paraId="0A6979E0" w14:textId="77777777" w:rsidTr="009312FF">
        <w:tc>
          <w:tcPr>
            <w:tcW w:w="849" w:type="dxa"/>
            <w:shd w:val="clear" w:color="auto" w:fill="D9E2F3" w:themeFill="accent1" w:themeFillTint="33"/>
            <w:vAlign w:val="center"/>
          </w:tcPr>
          <w:p w14:paraId="52A8C81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16.06</w:t>
            </w:r>
          </w:p>
        </w:tc>
        <w:tc>
          <w:tcPr>
            <w:tcW w:w="803" w:type="dxa"/>
            <w:shd w:val="clear" w:color="auto" w:fill="D9E2F3" w:themeFill="accent1" w:themeFillTint="33"/>
            <w:vAlign w:val="center"/>
          </w:tcPr>
          <w:p w14:paraId="30118D2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4" w:type="dxa"/>
            <w:shd w:val="clear" w:color="auto" w:fill="D9E2F3" w:themeFill="accent1" w:themeFillTint="33"/>
            <w:vAlign w:val="center"/>
          </w:tcPr>
          <w:p w14:paraId="2C5FCBE2" w14:textId="1E028F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«Врата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времени»</w:t>
            </w:r>
          </w:p>
        </w:tc>
        <w:tc>
          <w:tcPr>
            <w:tcW w:w="2738" w:type="dxa"/>
            <w:shd w:val="clear" w:color="auto" w:fill="D9E2F3" w:themeFill="accent1" w:themeFillTint="33"/>
            <w:vAlign w:val="center"/>
          </w:tcPr>
          <w:p w14:paraId="721D6CF9" w14:textId="41B5FF2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линейка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«Врата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времени»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(госсимволы,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театрализация).</w:t>
            </w:r>
          </w:p>
          <w:p w14:paraId="6DEA7E6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00D9B6" w14:textId="6B68CBC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(открытие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ритуала,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награждение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дня).</w:t>
            </w:r>
          </w:p>
        </w:tc>
        <w:tc>
          <w:tcPr>
            <w:tcW w:w="3074" w:type="dxa"/>
            <w:shd w:val="clear" w:color="auto" w:fill="D9E2F3" w:themeFill="accent1" w:themeFillTint="33"/>
            <w:vAlign w:val="center"/>
          </w:tcPr>
          <w:p w14:paraId="33AD0B49" w14:textId="3107652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Квест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«Следопыты»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(поиск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фрагментов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послания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онкилонов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элементами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фольклора).</w:t>
            </w:r>
          </w:p>
          <w:p w14:paraId="1096C62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3C05A9" w14:textId="382632F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Выборы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Советы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(Штурманы,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Дозорные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др.)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(Самоуправление).</w:t>
            </w:r>
          </w:p>
          <w:p w14:paraId="30B1C8D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7191AF" w14:textId="49BAD58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отрядных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уголков,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«Облачных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атласов»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(герб,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отпечаток-клятва).</w:t>
            </w:r>
          </w:p>
        </w:tc>
        <w:tc>
          <w:tcPr>
            <w:tcW w:w="2916" w:type="dxa"/>
            <w:shd w:val="clear" w:color="auto" w:fill="D9E2F3" w:themeFill="accent1" w:themeFillTint="33"/>
            <w:vAlign w:val="center"/>
          </w:tcPr>
          <w:p w14:paraId="32EEA0F2" w14:textId="6B57346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Программа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визиток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дома»</w:t>
            </w:r>
          </w:p>
          <w:p w14:paraId="07A12A8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E82805" w14:textId="128D3AF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дневника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Амнундака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(1-я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часть)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154388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08B443" w14:textId="64E1E44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первых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градусов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тепла/холода.</w:t>
            </w:r>
          </w:p>
        </w:tc>
        <w:tc>
          <w:tcPr>
            <w:tcW w:w="2189" w:type="dxa"/>
            <w:shd w:val="clear" w:color="auto" w:fill="D9E2F3" w:themeFill="accent1" w:themeFillTint="33"/>
            <w:vAlign w:val="center"/>
          </w:tcPr>
          <w:p w14:paraId="43F82A6F" w14:textId="4092485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Россия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(госсимволы,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культура)</w:t>
            </w:r>
          </w:p>
          <w:p w14:paraId="2280BD3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E83496" w14:textId="2878906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(легенда,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мораль)</w:t>
            </w:r>
          </w:p>
          <w:p w14:paraId="4A36222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C90CD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Самоуправление</w:t>
            </w:r>
          </w:p>
          <w:p w14:paraId="50FE18F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F11013E" w14:textId="58B83C7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Кружки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(презентация)</w:t>
            </w:r>
          </w:p>
        </w:tc>
      </w:tr>
      <w:tr w:rsidR="00E81EAF" w:rsidRPr="00782090" w14:paraId="586D533D" w14:textId="77777777" w:rsidTr="009312FF">
        <w:tc>
          <w:tcPr>
            <w:tcW w:w="849" w:type="dxa"/>
            <w:shd w:val="clear" w:color="auto" w:fill="D9E2F3" w:themeFill="accent1" w:themeFillTint="33"/>
            <w:vAlign w:val="center"/>
          </w:tcPr>
          <w:p w14:paraId="0B752B6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17.06</w:t>
            </w:r>
          </w:p>
        </w:tc>
        <w:tc>
          <w:tcPr>
            <w:tcW w:w="803" w:type="dxa"/>
            <w:shd w:val="clear" w:color="auto" w:fill="D9E2F3" w:themeFill="accent1" w:themeFillTint="33"/>
            <w:vAlign w:val="center"/>
          </w:tcPr>
          <w:p w14:paraId="290E6AD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4" w:type="dxa"/>
            <w:shd w:val="clear" w:color="auto" w:fill="D9E2F3" w:themeFill="accent1" w:themeFillTint="33"/>
            <w:vAlign w:val="center"/>
          </w:tcPr>
          <w:p w14:paraId="29251624" w14:textId="407F5C6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Света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(русские)</w:t>
            </w:r>
          </w:p>
          <w:p w14:paraId="0ECF35BA" w14:textId="32A950C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Ложь</w:t>
            </w:r>
          </w:p>
          <w:p w14:paraId="3E4CE175" w14:textId="36B5475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Честность</w:t>
            </w:r>
          </w:p>
        </w:tc>
        <w:tc>
          <w:tcPr>
            <w:tcW w:w="2738" w:type="dxa"/>
            <w:shd w:val="clear" w:color="auto" w:fill="D9E2F3" w:themeFill="accent1" w:themeFillTint="33"/>
            <w:vAlign w:val="center"/>
          </w:tcPr>
          <w:p w14:paraId="26722AE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04E3F0B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796D421" w14:textId="5B89316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мастерских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(весь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спектр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кружков).</w:t>
            </w:r>
          </w:p>
          <w:p w14:paraId="3054D78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DDDC5E" w14:textId="6C8E0D1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диагностика.</w:t>
            </w:r>
          </w:p>
        </w:tc>
        <w:tc>
          <w:tcPr>
            <w:tcW w:w="3074" w:type="dxa"/>
            <w:shd w:val="clear" w:color="auto" w:fill="D9E2F3" w:themeFill="accent1" w:themeFillTint="33"/>
            <w:vAlign w:val="center"/>
          </w:tcPr>
          <w:p w14:paraId="775BD910" w14:textId="12C8A0D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«Сила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лапта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(городки).</w:t>
            </w:r>
          </w:p>
          <w:p w14:paraId="19A32FA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66EDDC" w14:textId="7FED998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Запуск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проектного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бюро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«Дело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(Проектная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деятельность).</w:t>
            </w:r>
          </w:p>
        </w:tc>
        <w:tc>
          <w:tcPr>
            <w:tcW w:w="2916" w:type="dxa"/>
            <w:shd w:val="clear" w:color="auto" w:fill="D9E2F3" w:themeFill="accent1" w:themeFillTint="33"/>
            <w:vAlign w:val="center"/>
          </w:tcPr>
          <w:p w14:paraId="1BBFD782" w14:textId="5A0298E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«Слово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(викторина,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пословицы).</w:t>
            </w:r>
          </w:p>
          <w:p w14:paraId="29BB4DC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28915" w14:textId="28C1238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«Сердце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окошка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«Карте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Миров»,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«Неотшлифованный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самоцвет».</w:t>
            </w:r>
          </w:p>
          <w:p w14:paraId="2371A54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DF3710" w14:textId="31480DF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D9E2F3" w:themeFill="accent1" w:themeFillTint="33"/>
            <w:vAlign w:val="center"/>
          </w:tcPr>
          <w:p w14:paraId="63505493" w14:textId="71F3A60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(язык,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традиции)</w:t>
            </w:r>
          </w:p>
          <w:p w14:paraId="1BC97D9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E4032B" w14:textId="52D36CD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(спорт,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ЗОЖ)</w:t>
            </w:r>
          </w:p>
          <w:p w14:paraId="155A3F0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077B6" w14:textId="5AC431C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Проектная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E81EAF" w:rsidRPr="00782090" w14:paraId="474E3D80" w14:textId="77777777" w:rsidTr="009312FF">
        <w:tc>
          <w:tcPr>
            <w:tcW w:w="15733" w:type="dxa"/>
            <w:gridSpan w:val="7"/>
            <w:shd w:val="clear" w:color="auto" w:fill="auto"/>
            <w:vAlign w:val="center"/>
          </w:tcPr>
          <w:p w14:paraId="751F27FE" w14:textId="64839A2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  <w:r w:rsidR="00802E93" w:rsidRPr="007820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2090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E81EAF" w:rsidRPr="00782090" w14:paraId="2B74772A" w14:textId="77777777" w:rsidTr="009312FF">
        <w:tc>
          <w:tcPr>
            <w:tcW w:w="849" w:type="dxa"/>
            <w:shd w:val="clear" w:color="auto" w:fill="FBE4D5" w:themeFill="accent2" w:themeFillTint="33"/>
            <w:vAlign w:val="center"/>
          </w:tcPr>
          <w:p w14:paraId="1F9A25A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18.06</w:t>
            </w:r>
          </w:p>
        </w:tc>
        <w:tc>
          <w:tcPr>
            <w:tcW w:w="803" w:type="dxa"/>
            <w:shd w:val="clear" w:color="auto" w:fill="FBE4D5" w:themeFill="accent2" w:themeFillTint="33"/>
            <w:vAlign w:val="center"/>
          </w:tcPr>
          <w:p w14:paraId="77A33C7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4" w:type="dxa"/>
            <w:shd w:val="clear" w:color="auto" w:fill="FBE4D5" w:themeFill="accent2" w:themeFillTint="33"/>
            <w:vAlign w:val="center"/>
          </w:tcPr>
          <w:p w14:paraId="4C52FE3D" w14:textId="7D9B852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Отражений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(татары)</w:t>
            </w:r>
          </w:p>
          <w:p w14:paraId="26F04ABF" w14:textId="4EFEF0E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Зависть</w:t>
            </w:r>
          </w:p>
          <w:p w14:paraId="6B703A08" w14:textId="717600B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Дружба</w:t>
            </w:r>
          </w:p>
          <w:p w14:paraId="4B6F2B0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02D2C1E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Погружение</w:t>
            </w:r>
          </w:p>
        </w:tc>
        <w:tc>
          <w:tcPr>
            <w:tcW w:w="2738" w:type="dxa"/>
            <w:shd w:val="clear" w:color="auto" w:fill="FBE4D5" w:themeFill="accent2" w:themeFillTint="33"/>
            <w:vAlign w:val="center"/>
          </w:tcPr>
          <w:p w14:paraId="6A6669C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75F4D879" w14:textId="5D48018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трёхдневки.</w:t>
            </w:r>
          </w:p>
          <w:p w14:paraId="4D21A15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37DC3A" w14:textId="299870D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6008717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F4C3C2" w14:textId="4D952CA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Зачин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F06BCC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85B759" w14:textId="1E4B961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Выдвижение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«Послов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(Самоуправление).</w:t>
            </w:r>
          </w:p>
        </w:tc>
        <w:tc>
          <w:tcPr>
            <w:tcW w:w="3074" w:type="dxa"/>
            <w:shd w:val="clear" w:color="auto" w:fill="FBE4D5" w:themeFill="accent2" w:themeFillTint="33"/>
            <w:vAlign w:val="center"/>
          </w:tcPr>
          <w:p w14:paraId="34D7B7FC" w14:textId="00D3181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Общелагерный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«Тропа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(татарский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орнамент,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легенда).</w:t>
            </w:r>
          </w:p>
          <w:p w14:paraId="52BA128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6629B9" w14:textId="4DC253C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Штурманов]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жеребьевка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«Тайного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«Счастливый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дом».</w:t>
            </w:r>
          </w:p>
        </w:tc>
        <w:tc>
          <w:tcPr>
            <w:tcW w:w="2916" w:type="dxa"/>
            <w:shd w:val="clear" w:color="auto" w:fill="FBE4D5" w:themeFill="accent2" w:themeFillTint="33"/>
            <w:vAlign w:val="center"/>
          </w:tcPr>
          <w:p w14:paraId="355B8622" w14:textId="54B5DAA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Дискотека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«Восточные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ритмы».</w:t>
            </w:r>
          </w:p>
          <w:p w14:paraId="13359DB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AF06DBE" w14:textId="456D944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«Оберег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4AED9F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EC4DDF" w14:textId="220D22A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FBE4D5" w:themeFill="accent2" w:themeFillTint="33"/>
            <w:vAlign w:val="center"/>
          </w:tcPr>
          <w:p w14:paraId="3E740A86" w14:textId="69B3F22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Россия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(многообразие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культур)</w:t>
            </w:r>
          </w:p>
          <w:p w14:paraId="04C49E7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FCEF1" w14:textId="08BEEBB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(культура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мира)</w:t>
            </w:r>
          </w:p>
          <w:p w14:paraId="41B29E4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6E3858" w14:textId="7B6F0DC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Кружки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секции</w:t>
            </w:r>
          </w:p>
        </w:tc>
      </w:tr>
      <w:tr w:rsidR="00E81EAF" w:rsidRPr="00782090" w14:paraId="241CA43F" w14:textId="77777777" w:rsidTr="009312FF">
        <w:tc>
          <w:tcPr>
            <w:tcW w:w="849" w:type="dxa"/>
            <w:shd w:val="clear" w:color="auto" w:fill="FBE4D5" w:themeFill="accent2" w:themeFillTint="33"/>
            <w:vAlign w:val="center"/>
          </w:tcPr>
          <w:p w14:paraId="2E0C4F0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19.06</w:t>
            </w:r>
          </w:p>
        </w:tc>
        <w:tc>
          <w:tcPr>
            <w:tcW w:w="803" w:type="dxa"/>
            <w:shd w:val="clear" w:color="auto" w:fill="FBE4D5" w:themeFill="accent2" w:themeFillTint="33"/>
            <w:vAlign w:val="center"/>
          </w:tcPr>
          <w:p w14:paraId="29400E3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4" w:type="dxa"/>
            <w:shd w:val="clear" w:color="auto" w:fill="FBE4D5" w:themeFill="accent2" w:themeFillTint="33"/>
            <w:vAlign w:val="center"/>
          </w:tcPr>
          <w:p w14:paraId="196F266F" w14:textId="35EAB50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Отражений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(татары)</w:t>
            </w:r>
          </w:p>
          <w:p w14:paraId="582235DB" w14:textId="0A8B8B7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Зависть</w:t>
            </w:r>
          </w:p>
          <w:p w14:paraId="337901FA" w14:textId="245335A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Дружба</w:t>
            </w:r>
          </w:p>
          <w:p w14:paraId="444DB17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739E977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Испытание</w:t>
            </w:r>
          </w:p>
        </w:tc>
        <w:tc>
          <w:tcPr>
            <w:tcW w:w="2738" w:type="dxa"/>
            <w:shd w:val="clear" w:color="auto" w:fill="FBE4D5" w:themeFill="accent2" w:themeFillTint="33"/>
            <w:vAlign w:val="center"/>
          </w:tcPr>
          <w:p w14:paraId="2625C3FE" w14:textId="5E3E4F8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Проводников]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судейство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зарядки.</w:t>
            </w:r>
          </w:p>
        </w:tc>
        <w:tc>
          <w:tcPr>
            <w:tcW w:w="3074" w:type="dxa"/>
            <w:shd w:val="clear" w:color="auto" w:fill="FBE4D5" w:themeFill="accent2" w:themeFillTint="33"/>
            <w:vAlign w:val="center"/>
          </w:tcPr>
          <w:p w14:paraId="11DCA23F" w14:textId="06EC4F1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«Сила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куреш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(борьба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поясах).</w:t>
            </w:r>
          </w:p>
          <w:p w14:paraId="5848FC7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0B2AB2" w14:textId="1415EAE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отчёта.</w:t>
            </w:r>
          </w:p>
          <w:p w14:paraId="5E7195A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86065A" w14:textId="60D9BCA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[Тень]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Теневые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подбрасывают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(провокация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зависти).</w:t>
            </w:r>
          </w:p>
        </w:tc>
        <w:tc>
          <w:tcPr>
            <w:tcW w:w="2916" w:type="dxa"/>
            <w:shd w:val="clear" w:color="auto" w:fill="FBE4D5" w:themeFill="accent2" w:themeFillTint="33"/>
            <w:vAlign w:val="center"/>
          </w:tcPr>
          <w:p w14:paraId="1EAE7267" w14:textId="3FA9116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Вечернее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событие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«Театр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Теней»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(вожатые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показывают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постановку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сплетен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зависти).</w:t>
            </w:r>
          </w:p>
          <w:p w14:paraId="2567ACB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5AA7E7" w14:textId="3537CF4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«теней»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очага».</w:t>
            </w:r>
          </w:p>
        </w:tc>
        <w:tc>
          <w:tcPr>
            <w:tcW w:w="2189" w:type="dxa"/>
            <w:shd w:val="clear" w:color="auto" w:fill="FBE4D5" w:themeFill="accent2" w:themeFillTint="33"/>
            <w:vAlign w:val="center"/>
          </w:tcPr>
          <w:p w14:paraId="51E80935" w14:textId="55C2D3B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(спорт,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рефлексия)</w:t>
            </w:r>
          </w:p>
          <w:p w14:paraId="4DB60A3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B4047A" w14:textId="4B0F015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Самоуправление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(разбор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ситуаций)</w:t>
            </w:r>
          </w:p>
        </w:tc>
      </w:tr>
      <w:tr w:rsidR="00E81EAF" w:rsidRPr="00782090" w14:paraId="206AF254" w14:textId="77777777" w:rsidTr="009312FF">
        <w:tc>
          <w:tcPr>
            <w:tcW w:w="849" w:type="dxa"/>
            <w:shd w:val="clear" w:color="auto" w:fill="FBE4D5" w:themeFill="accent2" w:themeFillTint="33"/>
            <w:vAlign w:val="center"/>
          </w:tcPr>
          <w:p w14:paraId="79D5DC4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20.06</w:t>
            </w:r>
          </w:p>
        </w:tc>
        <w:tc>
          <w:tcPr>
            <w:tcW w:w="803" w:type="dxa"/>
            <w:shd w:val="clear" w:color="auto" w:fill="FBE4D5" w:themeFill="accent2" w:themeFillTint="33"/>
            <w:vAlign w:val="center"/>
          </w:tcPr>
          <w:p w14:paraId="1C6F7B8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4" w:type="dxa"/>
            <w:shd w:val="clear" w:color="auto" w:fill="FBE4D5" w:themeFill="accent2" w:themeFillTint="33"/>
            <w:vAlign w:val="center"/>
          </w:tcPr>
          <w:p w14:paraId="7BE21898" w14:textId="1224E66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Отражений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(татары)</w:t>
            </w:r>
          </w:p>
          <w:p w14:paraId="2BD66E6A" w14:textId="569E75B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Зависть</w:t>
            </w:r>
          </w:p>
          <w:p w14:paraId="5C56A143" w14:textId="6E3FEE3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Дружба</w:t>
            </w:r>
          </w:p>
          <w:p w14:paraId="02756F7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6E42FAAE" w14:textId="56C5CB3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Сердце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2738" w:type="dxa"/>
            <w:shd w:val="clear" w:color="auto" w:fill="FBE4D5" w:themeFill="accent2" w:themeFillTint="33"/>
            <w:vAlign w:val="center"/>
          </w:tcPr>
          <w:p w14:paraId="1A97D11D" w14:textId="26F0B32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Следопытов]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чистоты.</w:t>
            </w:r>
          </w:p>
        </w:tc>
        <w:tc>
          <w:tcPr>
            <w:tcW w:w="3074" w:type="dxa"/>
            <w:shd w:val="clear" w:color="auto" w:fill="FBE4D5" w:themeFill="accent2" w:themeFillTint="33"/>
            <w:vAlign w:val="center"/>
          </w:tcPr>
          <w:p w14:paraId="4D3DFF4E" w14:textId="071AB06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«Собиратель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легенд»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(сдача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папок).</w:t>
            </w:r>
          </w:p>
          <w:p w14:paraId="5E782EE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3AC060C" w14:textId="1799E87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(Проектная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деятельность).</w:t>
            </w:r>
          </w:p>
          <w:p w14:paraId="3970C1B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C37A25" w14:textId="3334FE1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творческому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отчету</w:t>
            </w:r>
          </w:p>
        </w:tc>
        <w:tc>
          <w:tcPr>
            <w:tcW w:w="2916" w:type="dxa"/>
            <w:shd w:val="clear" w:color="auto" w:fill="FBE4D5" w:themeFill="accent2" w:themeFillTint="33"/>
            <w:vAlign w:val="center"/>
          </w:tcPr>
          <w:p w14:paraId="2731A4ED" w14:textId="4EE1F71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Коллективный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«День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«Оберег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(выставка).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690D68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D824531" w14:textId="276A4DB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«Сердце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окошка,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«Зеркальце».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FBE4D5" w:themeFill="accent2" w:themeFillTint="33"/>
            <w:vAlign w:val="center"/>
          </w:tcPr>
          <w:p w14:paraId="39A54E5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</w:p>
          <w:p w14:paraId="15BACB2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A105A74" w14:textId="352EA50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Проектная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(отчёт)</w:t>
            </w:r>
          </w:p>
        </w:tc>
      </w:tr>
      <w:tr w:rsidR="00E81EAF" w:rsidRPr="00782090" w14:paraId="12F17EC3" w14:textId="77777777" w:rsidTr="009312FF">
        <w:tc>
          <w:tcPr>
            <w:tcW w:w="849" w:type="dxa"/>
            <w:shd w:val="clear" w:color="auto" w:fill="E2EFD9" w:themeFill="accent6" w:themeFillTint="33"/>
            <w:vAlign w:val="center"/>
          </w:tcPr>
          <w:p w14:paraId="41DF405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21.06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2CB4B39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4" w:type="dxa"/>
            <w:shd w:val="clear" w:color="auto" w:fill="E2EFD9" w:themeFill="accent6" w:themeFillTint="33"/>
            <w:vAlign w:val="center"/>
          </w:tcPr>
          <w:p w14:paraId="2B5B2544" w14:textId="00D5AF8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Безмолвия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(ненцы)</w:t>
            </w:r>
          </w:p>
          <w:p w14:paraId="62B16104" w14:textId="71A808C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Равнодушие</w:t>
            </w:r>
          </w:p>
          <w:p w14:paraId="49E3C2F3" w14:textId="6E9C150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Чудо</w:t>
            </w:r>
          </w:p>
          <w:p w14:paraId="41BABEB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33558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Погружение</w:t>
            </w:r>
          </w:p>
        </w:tc>
        <w:tc>
          <w:tcPr>
            <w:tcW w:w="2738" w:type="dxa"/>
            <w:shd w:val="clear" w:color="auto" w:fill="E2EFD9" w:themeFill="accent6" w:themeFillTint="33"/>
            <w:vAlign w:val="center"/>
          </w:tcPr>
          <w:p w14:paraId="3065478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3876E3CF" w14:textId="4CE6AE2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трёхдневки</w:t>
            </w:r>
          </w:p>
          <w:p w14:paraId="440E522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4721607" w14:textId="2F4474B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57C3FA6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46A6F54" w14:textId="235116A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Зачин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</w:t>
            </w:r>
          </w:p>
          <w:p w14:paraId="523DB38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1DC705" w14:textId="1061B41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Выдвижение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«Послов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мира».</w:t>
            </w:r>
          </w:p>
        </w:tc>
        <w:tc>
          <w:tcPr>
            <w:tcW w:w="3074" w:type="dxa"/>
            <w:shd w:val="clear" w:color="auto" w:fill="E2EFD9" w:themeFill="accent6" w:themeFillTint="33"/>
            <w:vAlign w:val="center"/>
          </w:tcPr>
          <w:p w14:paraId="2568D765" w14:textId="49DBFBE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«Тропа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(ненецкий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ветре).</w:t>
            </w:r>
          </w:p>
          <w:p w14:paraId="421C099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A8E622" w14:textId="72C53A9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Творцов]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запуск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фильму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«Хроника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Мира».</w:t>
            </w:r>
          </w:p>
          <w:p w14:paraId="12917EF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C1AB8A" w14:textId="1F9B685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«Эко-патруль»</w:t>
            </w:r>
          </w:p>
        </w:tc>
        <w:tc>
          <w:tcPr>
            <w:tcW w:w="2916" w:type="dxa"/>
            <w:shd w:val="clear" w:color="auto" w:fill="E2EFD9" w:themeFill="accent6" w:themeFillTint="33"/>
            <w:vAlign w:val="center"/>
          </w:tcPr>
          <w:p w14:paraId="0ADEC219" w14:textId="5BF1AB4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Дискотека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«Северное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сияние».</w:t>
            </w:r>
          </w:p>
          <w:p w14:paraId="1EC9016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4717AC" w14:textId="50D3C14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съёмкам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«Хроника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(Цифровая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медиа-среда)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263D9C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A5AAC4" w14:textId="5E67E6F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E2EFD9" w:themeFill="accent6" w:themeFillTint="33"/>
            <w:vAlign w:val="center"/>
          </w:tcPr>
          <w:p w14:paraId="0D94D907" w14:textId="5ECFE98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(народы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Севера)</w:t>
            </w:r>
          </w:p>
          <w:p w14:paraId="2256A16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79FD26" w14:textId="2959442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Цифровая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медиа-среда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(видео)</w:t>
            </w:r>
          </w:p>
        </w:tc>
      </w:tr>
      <w:tr w:rsidR="00E81EAF" w:rsidRPr="00782090" w14:paraId="49F40373" w14:textId="77777777" w:rsidTr="009312FF">
        <w:tc>
          <w:tcPr>
            <w:tcW w:w="849" w:type="dxa"/>
            <w:shd w:val="clear" w:color="auto" w:fill="E2EFD9" w:themeFill="accent6" w:themeFillTint="33"/>
            <w:vAlign w:val="center"/>
          </w:tcPr>
          <w:p w14:paraId="5598BE4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22.06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5FC98A6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4" w:type="dxa"/>
            <w:shd w:val="clear" w:color="auto" w:fill="E2EFD9" w:themeFill="accent6" w:themeFillTint="33"/>
            <w:vAlign w:val="center"/>
          </w:tcPr>
          <w:p w14:paraId="51CF89FA" w14:textId="630556F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Безмолвия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(ненцы)</w:t>
            </w:r>
          </w:p>
          <w:p w14:paraId="21ED1FA1" w14:textId="7B26053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Равнодушие</w:t>
            </w:r>
          </w:p>
          <w:p w14:paraId="20E314DE" w14:textId="0C5B250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Чудо</w:t>
            </w:r>
          </w:p>
          <w:p w14:paraId="42A4570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AB5AD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Испытание</w:t>
            </w:r>
          </w:p>
          <w:p w14:paraId="09C9E0C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20BFE105" w14:textId="3198F77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памяти</w:t>
            </w:r>
          </w:p>
        </w:tc>
        <w:tc>
          <w:tcPr>
            <w:tcW w:w="2738" w:type="dxa"/>
            <w:shd w:val="clear" w:color="auto" w:fill="E2EFD9" w:themeFill="accent6" w:themeFillTint="33"/>
            <w:vAlign w:val="center"/>
          </w:tcPr>
          <w:p w14:paraId="7C284A4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30B6F20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705EE5" w14:textId="4166CB9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72F55B4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9BC3FDC" w14:textId="53C183D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Линейка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«Час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Памяти»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(Мир).</w:t>
            </w:r>
          </w:p>
          <w:p w14:paraId="55EABF4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9B7DC68" w14:textId="2176C0D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эвакуация.</w:t>
            </w:r>
          </w:p>
        </w:tc>
        <w:tc>
          <w:tcPr>
            <w:tcW w:w="3074" w:type="dxa"/>
            <w:shd w:val="clear" w:color="auto" w:fill="E2EFD9" w:themeFill="accent6" w:themeFillTint="33"/>
            <w:vAlign w:val="center"/>
          </w:tcPr>
          <w:p w14:paraId="0D8F59AD" w14:textId="202A92A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«Сила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перетягивание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каната.</w:t>
            </w:r>
          </w:p>
          <w:p w14:paraId="4F6FF7C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5821E8F" w14:textId="1F54765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Съёмки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«Хроника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Мира».</w:t>
            </w:r>
          </w:p>
          <w:p w14:paraId="3BDB186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F4534E9" w14:textId="07A7B91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[Тень]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«Унесёнными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ветром»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(подсказка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Горюнова).</w:t>
            </w:r>
          </w:p>
        </w:tc>
        <w:tc>
          <w:tcPr>
            <w:tcW w:w="2916" w:type="dxa"/>
            <w:shd w:val="clear" w:color="auto" w:fill="E2EFD9" w:themeFill="accent6" w:themeFillTint="33"/>
            <w:vAlign w:val="center"/>
          </w:tcPr>
          <w:p w14:paraId="7D0BBFA2" w14:textId="48FC2DC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Вечернее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событие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«Час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Мужества»: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героях-защитниках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Отечества.</w:t>
            </w:r>
          </w:p>
          <w:p w14:paraId="46C3A6C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E13286" w14:textId="5443036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E2EFD9" w:themeFill="accent6" w:themeFillTint="33"/>
            <w:vAlign w:val="center"/>
          </w:tcPr>
          <w:p w14:paraId="0C5C148D" w14:textId="72EE11A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(спорт)</w:t>
            </w:r>
          </w:p>
          <w:p w14:paraId="438D1ED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E5121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Медиа</w:t>
            </w:r>
          </w:p>
        </w:tc>
      </w:tr>
      <w:tr w:rsidR="00E81EAF" w:rsidRPr="00782090" w14:paraId="599517F5" w14:textId="77777777" w:rsidTr="009312FF">
        <w:tc>
          <w:tcPr>
            <w:tcW w:w="849" w:type="dxa"/>
            <w:shd w:val="clear" w:color="auto" w:fill="E2EFD9" w:themeFill="accent6" w:themeFillTint="33"/>
            <w:vAlign w:val="center"/>
          </w:tcPr>
          <w:p w14:paraId="31353FB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23.06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62DA7A1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4" w:type="dxa"/>
            <w:shd w:val="clear" w:color="auto" w:fill="E2EFD9" w:themeFill="accent6" w:themeFillTint="33"/>
            <w:vAlign w:val="center"/>
          </w:tcPr>
          <w:p w14:paraId="728AB50B" w14:textId="75B4FA3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Безмолвия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(ненцы)</w:t>
            </w:r>
          </w:p>
          <w:p w14:paraId="4E506E64" w14:textId="2FA2E03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Равнодушие</w:t>
            </w:r>
          </w:p>
          <w:p w14:paraId="7EA7D4DB" w14:textId="6E94F23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Чудо</w:t>
            </w:r>
          </w:p>
          <w:p w14:paraId="079DD04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4C951A" w14:textId="6CE9AF7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Сердце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2738" w:type="dxa"/>
            <w:shd w:val="clear" w:color="auto" w:fill="E2EFD9" w:themeFill="accent6" w:themeFillTint="33"/>
            <w:vAlign w:val="center"/>
          </w:tcPr>
          <w:p w14:paraId="3100E7B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«Звездопад».</w:t>
            </w:r>
          </w:p>
          <w:p w14:paraId="0AC5B56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DCC7E5D" w14:textId="7F5A7DB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0918A91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21C12D4" w14:textId="3774F6D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Проводников]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подведение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спорта.</w:t>
            </w:r>
          </w:p>
        </w:tc>
        <w:tc>
          <w:tcPr>
            <w:tcW w:w="3074" w:type="dxa"/>
            <w:shd w:val="clear" w:color="auto" w:fill="E2EFD9" w:themeFill="accent6" w:themeFillTint="33"/>
            <w:vAlign w:val="center"/>
          </w:tcPr>
          <w:p w14:paraId="5A0B1453" w14:textId="2A047E4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Индивидуальный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«Собиратель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легенд»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(сдача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папок).</w:t>
            </w:r>
          </w:p>
          <w:p w14:paraId="76178EA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0C8F9C9" w14:textId="6834FAB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творческому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отчету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6" w:type="dxa"/>
            <w:shd w:val="clear" w:color="auto" w:fill="E2EFD9" w:themeFill="accent6" w:themeFillTint="33"/>
            <w:vAlign w:val="center"/>
          </w:tcPr>
          <w:p w14:paraId="39234865" w14:textId="7626C4C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Коллективный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«День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«Хроника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(Медиа).</w:t>
            </w:r>
          </w:p>
          <w:p w14:paraId="199D234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5E74BE" w14:textId="52777B1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«Сердце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«Варган».</w:t>
            </w:r>
          </w:p>
          <w:p w14:paraId="0EB167B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6E52815" w14:textId="0EB6D19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E2EFD9" w:themeFill="accent6" w:themeFillTint="33"/>
            <w:vAlign w:val="center"/>
          </w:tcPr>
          <w:p w14:paraId="603F7B7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Россия</w:t>
            </w:r>
          </w:p>
          <w:p w14:paraId="7E70ECF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3F539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Медиа</w:t>
            </w:r>
          </w:p>
          <w:p w14:paraId="1176809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A2F7480" w14:textId="457BB1C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Проектная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E81EAF" w:rsidRPr="00782090" w14:paraId="749D762B" w14:textId="77777777" w:rsidTr="009312FF">
        <w:tc>
          <w:tcPr>
            <w:tcW w:w="849" w:type="dxa"/>
            <w:shd w:val="clear" w:color="auto" w:fill="FFF2CC" w:themeFill="accent4" w:themeFillTint="33"/>
            <w:vAlign w:val="center"/>
          </w:tcPr>
          <w:p w14:paraId="47C4FA7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24.06</w:t>
            </w:r>
          </w:p>
        </w:tc>
        <w:tc>
          <w:tcPr>
            <w:tcW w:w="803" w:type="dxa"/>
            <w:shd w:val="clear" w:color="auto" w:fill="FFF2CC" w:themeFill="accent4" w:themeFillTint="33"/>
            <w:vAlign w:val="center"/>
          </w:tcPr>
          <w:p w14:paraId="6AC915E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4" w:type="dxa"/>
            <w:shd w:val="clear" w:color="auto" w:fill="FFF2CC" w:themeFill="accent4" w:themeFillTint="33"/>
            <w:vAlign w:val="center"/>
          </w:tcPr>
          <w:p w14:paraId="3F5ADA26" w14:textId="7D85E7B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Горизонта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(буряты)</w:t>
            </w:r>
          </w:p>
          <w:p w14:paraId="1B6FAE5C" w14:textId="1D6CD66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Трусость</w:t>
            </w:r>
          </w:p>
          <w:p w14:paraId="2680CEFF" w14:textId="59F536B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Честь</w:t>
            </w:r>
          </w:p>
          <w:p w14:paraId="3691E2B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B3EE7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Погружение</w:t>
            </w:r>
          </w:p>
        </w:tc>
        <w:tc>
          <w:tcPr>
            <w:tcW w:w="2738" w:type="dxa"/>
            <w:shd w:val="clear" w:color="auto" w:fill="FFF2CC" w:themeFill="accent4" w:themeFillTint="33"/>
            <w:vAlign w:val="center"/>
          </w:tcPr>
          <w:p w14:paraId="32CFE622" w14:textId="4E968E9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BC61D8" w14:textId="62A03F0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трёхдневки</w:t>
            </w:r>
          </w:p>
          <w:p w14:paraId="12027DD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A2DAB5" w14:textId="6F0B641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76AD024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63E5F26" w14:textId="07DDEE4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Зачин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</w:t>
            </w:r>
          </w:p>
          <w:p w14:paraId="01D5158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A815B7" w14:textId="7400DC8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«Послы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мира».</w:t>
            </w:r>
          </w:p>
          <w:p w14:paraId="5955EB5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33567B" w14:textId="28FC24A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приёма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заявок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(дни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10-12).</w:t>
            </w:r>
          </w:p>
        </w:tc>
        <w:tc>
          <w:tcPr>
            <w:tcW w:w="3074" w:type="dxa"/>
            <w:shd w:val="clear" w:color="auto" w:fill="FFF2CC" w:themeFill="accent4" w:themeFillTint="33"/>
            <w:vAlign w:val="center"/>
          </w:tcPr>
          <w:p w14:paraId="5C8984A6" w14:textId="12EC6E1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«Тропа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(бурятский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Байкале).</w:t>
            </w:r>
          </w:p>
          <w:p w14:paraId="22B2B79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39C2D2" w14:textId="032B706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Штурманов]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«Тайного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дома».</w:t>
            </w:r>
          </w:p>
        </w:tc>
        <w:tc>
          <w:tcPr>
            <w:tcW w:w="2916" w:type="dxa"/>
            <w:shd w:val="clear" w:color="auto" w:fill="FFF2CC" w:themeFill="accent4" w:themeFillTint="33"/>
            <w:vAlign w:val="center"/>
          </w:tcPr>
          <w:p w14:paraId="6BF3B725" w14:textId="36431D9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Дискотека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ритме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ёхора».</w:t>
            </w:r>
          </w:p>
          <w:p w14:paraId="7FC603D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A8F5E8C" w14:textId="78869C9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«Легенда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(Творчество)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2B074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360F9" w14:textId="397AFE1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FFF2CC" w:themeFill="accent4" w:themeFillTint="33"/>
            <w:vAlign w:val="center"/>
          </w:tcPr>
          <w:p w14:paraId="3C6C080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</w:p>
          <w:p w14:paraId="177D9B2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8B655D3" w14:textId="6BAF91C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Кружки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секции</w:t>
            </w:r>
          </w:p>
          <w:p w14:paraId="1607690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540DAD" w14:textId="23999D6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(творчество)</w:t>
            </w:r>
          </w:p>
        </w:tc>
      </w:tr>
      <w:tr w:rsidR="00E81EAF" w:rsidRPr="00782090" w14:paraId="39FC3A99" w14:textId="77777777" w:rsidTr="009312FF">
        <w:tc>
          <w:tcPr>
            <w:tcW w:w="849" w:type="dxa"/>
            <w:shd w:val="clear" w:color="auto" w:fill="FFF2CC" w:themeFill="accent4" w:themeFillTint="33"/>
            <w:vAlign w:val="center"/>
          </w:tcPr>
          <w:p w14:paraId="57CB450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25.06</w:t>
            </w:r>
          </w:p>
        </w:tc>
        <w:tc>
          <w:tcPr>
            <w:tcW w:w="803" w:type="dxa"/>
            <w:shd w:val="clear" w:color="auto" w:fill="FFF2CC" w:themeFill="accent4" w:themeFillTint="33"/>
            <w:vAlign w:val="center"/>
          </w:tcPr>
          <w:p w14:paraId="2C24360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4" w:type="dxa"/>
            <w:shd w:val="clear" w:color="auto" w:fill="FFF2CC" w:themeFill="accent4" w:themeFillTint="33"/>
            <w:vAlign w:val="center"/>
          </w:tcPr>
          <w:p w14:paraId="04395029" w14:textId="7F756A3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Горизонта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(буряты)</w:t>
            </w:r>
          </w:p>
          <w:p w14:paraId="25C4EF6A" w14:textId="05155F7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Трусость</w:t>
            </w:r>
          </w:p>
          <w:p w14:paraId="0F218A08" w14:textId="0A3BB1B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Честь</w:t>
            </w:r>
          </w:p>
          <w:p w14:paraId="14B9043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8E2708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Испытание</w:t>
            </w:r>
          </w:p>
        </w:tc>
        <w:tc>
          <w:tcPr>
            <w:tcW w:w="2738" w:type="dxa"/>
            <w:shd w:val="clear" w:color="auto" w:fill="FFF2CC" w:themeFill="accent4" w:themeFillTint="33"/>
            <w:vAlign w:val="center"/>
          </w:tcPr>
          <w:p w14:paraId="420351F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146B6A2A" w14:textId="2F95088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трёхдневки</w:t>
            </w:r>
          </w:p>
          <w:p w14:paraId="77D4780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D0E0CF9" w14:textId="56BB11D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0F14715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4C077F" w14:textId="2361165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Приём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заявок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слон».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5C8492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AB824F" w14:textId="3447DDA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Следопытов]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обход.</w:t>
            </w:r>
          </w:p>
        </w:tc>
        <w:tc>
          <w:tcPr>
            <w:tcW w:w="3074" w:type="dxa"/>
            <w:shd w:val="clear" w:color="auto" w:fill="FFF2CC" w:themeFill="accent4" w:themeFillTint="33"/>
            <w:vAlign w:val="center"/>
          </w:tcPr>
          <w:p w14:paraId="01B2F76E" w14:textId="47B7891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«Сила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стрельба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лука.</w:t>
            </w:r>
          </w:p>
          <w:p w14:paraId="49CAEB8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BBBA6D" w14:textId="4CD2EB5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спектакля.</w:t>
            </w:r>
          </w:p>
          <w:p w14:paraId="24EB9A2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867B1F" w14:textId="01825D3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[Тень]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Теневые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пытаются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сорвать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репетицию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(провокация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трусости).</w:t>
            </w:r>
          </w:p>
        </w:tc>
        <w:tc>
          <w:tcPr>
            <w:tcW w:w="2916" w:type="dxa"/>
            <w:shd w:val="clear" w:color="auto" w:fill="FFF2CC" w:themeFill="accent4" w:themeFillTint="33"/>
            <w:vAlign w:val="center"/>
          </w:tcPr>
          <w:p w14:paraId="2B2E5F1B" w14:textId="7FB464B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Вечернее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событие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«Голос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Ветра»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(аудио-шоу: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крик,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мелодия).</w:t>
            </w:r>
          </w:p>
          <w:p w14:paraId="2D03589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6B55A6" w14:textId="302648C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«теней».</w:t>
            </w:r>
          </w:p>
        </w:tc>
        <w:tc>
          <w:tcPr>
            <w:tcW w:w="2189" w:type="dxa"/>
            <w:shd w:val="clear" w:color="auto" w:fill="FFF2CC" w:themeFill="accent4" w:themeFillTint="33"/>
            <w:vAlign w:val="center"/>
          </w:tcPr>
          <w:p w14:paraId="54C1C09B" w14:textId="7AB2032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(спорт)</w:t>
            </w:r>
          </w:p>
          <w:p w14:paraId="2806EB8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865F2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Самоуправление</w:t>
            </w:r>
          </w:p>
        </w:tc>
      </w:tr>
      <w:tr w:rsidR="00E81EAF" w:rsidRPr="00782090" w14:paraId="0A12153D" w14:textId="77777777" w:rsidTr="009312FF">
        <w:tc>
          <w:tcPr>
            <w:tcW w:w="849" w:type="dxa"/>
            <w:shd w:val="clear" w:color="auto" w:fill="FFF2CC" w:themeFill="accent4" w:themeFillTint="33"/>
            <w:vAlign w:val="center"/>
          </w:tcPr>
          <w:p w14:paraId="1C60CF9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26.06</w:t>
            </w:r>
          </w:p>
        </w:tc>
        <w:tc>
          <w:tcPr>
            <w:tcW w:w="803" w:type="dxa"/>
            <w:shd w:val="clear" w:color="auto" w:fill="FFF2CC" w:themeFill="accent4" w:themeFillTint="33"/>
            <w:vAlign w:val="center"/>
          </w:tcPr>
          <w:p w14:paraId="490946D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4" w:type="dxa"/>
            <w:shd w:val="clear" w:color="auto" w:fill="FFF2CC" w:themeFill="accent4" w:themeFillTint="33"/>
            <w:vAlign w:val="center"/>
          </w:tcPr>
          <w:p w14:paraId="03EFCEFF" w14:textId="1220472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Горизонта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(буряты)</w:t>
            </w:r>
          </w:p>
          <w:p w14:paraId="21E4D026" w14:textId="274CAB2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Трусость</w:t>
            </w:r>
          </w:p>
          <w:p w14:paraId="62120E88" w14:textId="5B3DA54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Честь</w:t>
            </w:r>
          </w:p>
          <w:p w14:paraId="69C4513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B6DAF8F" w14:textId="62874DB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Сердце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2738" w:type="dxa"/>
            <w:shd w:val="clear" w:color="auto" w:fill="FFF2CC" w:themeFill="accent4" w:themeFillTint="33"/>
            <w:vAlign w:val="center"/>
          </w:tcPr>
          <w:p w14:paraId="29F4DA5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316909D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5AAFC22" w14:textId="3C8B3D1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2B97705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BBD2765" w14:textId="42E5D47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Дозорных]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спектаклей.</w:t>
            </w:r>
          </w:p>
          <w:p w14:paraId="529D489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F6050B" w14:textId="0800C16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Завершение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приёма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заявок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слон».</w:t>
            </w:r>
          </w:p>
        </w:tc>
        <w:tc>
          <w:tcPr>
            <w:tcW w:w="3074" w:type="dxa"/>
            <w:shd w:val="clear" w:color="auto" w:fill="FFF2CC" w:themeFill="accent4" w:themeFillTint="33"/>
            <w:vAlign w:val="center"/>
          </w:tcPr>
          <w:p w14:paraId="572C6870" w14:textId="475EB27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«Собиратель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легенд»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(сдача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папок).</w:t>
            </w:r>
          </w:p>
          <w:p w14:paraId="5DAF6AD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DA20E33" w14:textId="1A60044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творческому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отчету</w:t>
            </w:r>
          </w:p>
          <w:p w14:paraId="3D07836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  <w:p w14:paraId="644A090C" w14:textId="6202C81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«Эко-патруль</w:t>
            </w:r>
          </w:p>
        </w:tc>
        <w:tc>
          <w:tcPr>
            <w:tcW w:w="2916" w:type="dxa"/>
            <w:shd w:val="clear" w:color="auto" w:fill="FFF2CC" w:themeFill="accent4" w:themeFillTint="33"/>
            <w:vAlign w:val="center"/>
          </w:tcPr>
          <w:p w14:paraId="0749F564" w14:textId="7DD5242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Коллективный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«День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спектаклей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«Легенда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Мира».</w:t>
            </w:r>
          </w:p>
          <w:p w14:paraId="3B57C39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0F8200C" w14:textId="25D49C4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«Сердце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«Поясной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оберег».</w:t>
            </w:r>
          </w:p>
          <w:p w14:paraId="39F2472C" w14:textId="7D08A38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FFF2CC" w:themeFill="accent4" w:themeFillTint="33"/>
            <w:vAlign w:val="center"/>
          </w:tcPr>
          <w:p w14:paraId="1EA1428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</w:p>
          <w:p w14:paraId="2B81B27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9A9853C" w14:textId="098340A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Проектная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  <w:p w14:paraId="6769132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0FCC0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Творчество</w:t>
            </w:r>
          </w:p>
        </w:tc>
      </w:tr>
      <w:tr w:rsidR="00E81EAF" w:rsidRPr="00782090" w14:paraId="1061E22C" w14:textId="77777777" w:rsidTr="009312FF">
        <w:tc>
          <w:tcPr>
            <w:tcW w:w="849" w:type="dxa"/>
            <w:shd w:val="clear" w:color="auto" w:fill="FFCCFF"/>
            <w:vAlign w:val="center"/>
          </w:tcPr>
          <w:p w14:paraId="72C5749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27.06</w:t>
            </w:r>
          </w:p>
        </w:tc>
        <w:tc>
          <w:tcPr>
            <w:tcW w:w="803" w:type="dxa"/>
            <w:shd w:val="clear" w:color="auto" w:fill="FFCCFF"/>
            <w:vAlign w:val="center"/>
          </w:tcPr>
          <w:p w14:paraId="1C169DD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4" w:type="dxa"/>
            <w:shd w:val="clear" w:color="auto" w:fill="FFCCFF"/>
            <w:vAlign w:val="center"/>
          </w:tcPr>
          <w:p w14:paraId="2AB345C3" w14:textId="16C0AA0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Очага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(эвенки)</w:t>
            </w:r>
          </w:p>
          <w:p w14:paraId="3A8803D6" w14:textId="7ABE81C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Жадность</w:t>
            </w:r>
          </w:p>
          <w:p w14:paraId="0F07F2D9" w14:textId="29850AB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Щедрость</w:t>
            </w:r>
          </w:p>
          <w:p w14:paraId="3EFC3AF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6EB7D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Погружение</w:t>
            </w:r>
          </w:p>
        </w:tc>
        <w:tc>
          <w:tcPr>
            <w:tcW w:w="2738" w:type="dxa"/>
            <w:shd w:val="clear" w:color="auto" w:fill="FFCCFF"/>
            <w:vAlign w:val="center"/>
          </w:tcPr>
          <w:p w14:paraId="4B8EE5E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4417B201" w14:textId="1707014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трёхдневки</w:t>
            </w:r>
          </w:p>
          <w:p w14:paraId="5C14A25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A48C25" w14:textId="153B0C1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29A1252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1C4954" w14:textId="1377A3B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Зачин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</w:t>
            </w:r>
          </w:p>
          <w:p w14:paraId="2635D96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E245F7" w14:textId="2F58827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«Послы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мира».</w:t>
            </w:r>
          </w:p>
          <w:p w14:paraId="55A3171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BA42BE" w14:textId="6FA9BD4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отборочных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туров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(Рисунок).</w:t>
            </w:r>
          </w:p>
        </w:tc>
        <w:tc>
          <w:tcPr>
            <w:tcW w:w="3074" w:type="dxa"/>
            <w:shd w:val="clear" w:color="auto" w:fill="FFCCFF"/>
            <w:vAlign w:val="center"/>
          </w:tcPr>
          <w:p w14:paraId="409F6E5B" w14:textId="4988A86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«Тропа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(эвенкийские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традиции).</w:t>
            </w:r>
          </w:p>
          <w:p w14:paraId="3F59724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82B442" w14:textId="557382C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Творцов]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танцу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Мира».</w:t>
            </w:r>
          </w:p>
        </w:tc>
        <w:tc>
          <w:tcPr>
            <w:tcW w:w="2916" w:type="dxa"/>
            <w:shd w:val="clear" w:color="auto" w:fill="FFCCFF"/>
            <w:vAlign w:val="center"/>
          </w:tcPr>
          <w:p w14:paraId="624A4255" w14:textId="1A30281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Дискотека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«Танец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костра».</w:t>
            </w:r>
          </w:p>
          <w:p w14:paraId="55DFA87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04EEB86" w14:textId="10DF332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«Круг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EAE24A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C21F79" w14:textId="2D8B141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FFCCFF"/>
            <w:vAlign w:val="center"/>
          </w:tcPr>
          <w:p w14:paraId="173E3B5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</w:p>
          <w:p w14:paraId="4977AFB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F9D7014" w14:textId="6CA97DF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Кружки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секции</w:t>
            </w:r>
          </w:p>
          <w:p w14:paraId="25E16C4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402F445" w14:textId="40D36F6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(творчество)</w:t>
            </w:r>
          </w:p>
        </w:tc>
      </w:tr>
      <w:tr w:rsidR="00E81EAF" w:rsidRPr="00782090" w14:paraId="16B7602C" w14:textId="77777777" w:rsidTr="009312FF">
        <w:tc>
          <w:tcPr>
            <w:tcW w:w="849" w:type="dxa"/>
            <w:shd w:val="clear" w:color="auto" w:fill="FFCCFF"/>
            <w:vAlign w:val="center"/>
          </w:tcPr>
          <w:p w14:paraId="162E631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28.06</w:t>
            </w:r>
          </w:p>
        </w:tc>
        <w:tc>
          <w:tcPr>
            <w:tcW w:w="803" w:type="dxa"/>
            <w:shd w:val="clear" w:color="auto" w:fill="FFCCFF"/>
            <w:vAlign w:val="center"/>
          </w:tcPr>
          <w:p w14:paraId="0C9B35A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4" w:type="dxa"/>
            <w:shd w:val="clear" w:color="auto" w:fill="FFCCFF"/>
            <w:vAlign w:val="center"/>
          </w:tcPr>
          <w:p w14:paraId="39671806" w14:textId="7A7ECD2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Очага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(эвенки)</w:t>
            </w:r>
          </w:p>
          <w:p w14:paraId="4311606B" w14:textId="1D509C3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Жадность</w:t>
            </w:r>
          </w:p>
          <w:p w14:paraId="0CACB23B" w14:textId="7E99624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Щедрость</w:t>
            </w:r>
          </w:p>
          <w:p w14:paraId="583E2E3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480CBD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Испытание</w:t>
            </w:r>
          </w:p>
        </w:tc>
        <w:tc>
          <w:tcPr>
            <w:tcW w:w="2738" w:type="dxa"/>
            <w:shd w:val="clear" w:color="auto" w:fill="FFCCFF"/>
            <w:vAlign w:val="center"/>
          </w:tcPr>
          <w:p w14:paraId="3C184C8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0B3D6A1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E1C6014" w14:textId="0EE0FCC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319ECA0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3B9B541" w14:textId="07D4CF5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Проводников]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судейство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зарядки.</w:t>
            </w:r>
          </w:p>
          <w:p w14:paraId="766B4D5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83BEF5" w14:textId="2EC3033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Отборочный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(Танец).</w:t>
            </w:r>
          </w:p>
        </w:tc>
        <w:tc>
          <w:tcPr>
            <w:tcW w:w="3074" w:type="dxa"/>
            <w:shd w:val="clear" w:color="auto" w:fill="FFCCFF"/>
            <w:vAlign w:val="center"/>
          </w:tcPr>
          <w:p w14:paraId="12416C49" w14:textId="15E5FC3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«Сила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эстафета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нартами.</w:t>
            </w:r>
          </w:p>
          <w:p w14:paraId="72E3F79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E9E8293" w14:textId="03659EB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танца.</w:t>
            </w:r>
          </w:p>
        </w:tc>
        <w:tc>
          <w:tcPr>
            <w:tcW w:w="2916" w:type="dxa"/>
            <w:shd w:val="clear" w:color="auto" w:fill="FFCCFF"/>
            <w:vAlign w:val="center"/>
          </w:tcPr>
          <w:p w14:paraId="1203FABA" w14:textId="5E93FB6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Вечернее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событие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«Ярмарка»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(настольные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гадания,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предсказания).</w:t>
            </w:r>
          </w:p>
          <w:p w14:paraId="3DB6635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0D3202" w14:textId="62F954A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FFCCFF"/>
            <w:vAlign w:val="center"/>
          </w:tcPr>
          <w:p w14:paraId="2A443BD0" w14:textId="1DF7D0F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(спорт)</w:t>
            </w:r>
          </w:p>
        </w:tc>
      </w:tr>
      <w:tr w:rsidR="00E81EAF" w:rsidRPr="00782090" w14:paraId="033D7D71" w14:textId="77777777" w:rsidTr="009312FF">
        <w:tc>
          <w:tcPr>
            <w:tcW w:w="849" w:type="dxa"/>
            <w:shd w:val="clear" w:color="auto" w:fill="FFCCFF"/>
            <w:vAlign w:val="center"/>
          </w:tcPr>
          <w:p w14:paraId="13F1480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29.06</w:t>
            </w:r>
          </w:p>
        </w:tc>
        <w:tc>
          <w:tcPr>
            <w:tcW w:w="803" w:type="dxa"/>
            <w:shd w:val="clear" w:color="auto" w:fill="FFCCFF"/>
            <w:vAlign w:val="center"/>
          </w:tcPr>
          <w:p w14:paraId="2A644E4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4" w:type="dxa"/>
            <w:shd w:val="clear" w:color="auto" w:fill="FFCCFF"/>
            <w:vAlign w:val="center"/>
          </w:tcPr>
          <w:p w14:paraId="651B62DD" w14:textId="0F95BAF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Очага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(эвенки)</w:t>
            </w:r>
          </w:p>
          <w:p w14:paraId="66ACA228" w14:textId="4F8EDBE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Жадность</w:t>
            </w:r>
          </w:p>
          <w:p w14:paraId="07D5CBA0" w14:textId="7CFC49C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Щедрость</w:t>
            </w:r>
          </w:p>
          <w:p w14:paraId="2FF16C9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E0219E" w14:textId="24BC74A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Сердце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2738" w:type="dxa"/>
            <w:shd w:val="clear" w:color="auto" w:fill="FFCCFF"/>
            <w:vAlign w:val="center"/>
          </w:tcPr>
          <w:p w14:paraId="407683C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1DAAAA9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75FEE6D" w14:textId="243DEA8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764A979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A5C349" w14:textId="6B8B918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Отборочный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(Стих).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Следопытов]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«Эко-дневников».</w:t>
            </w:r>
          </w:p>
        </w:tc>
        <w:tc>
          <w:tcPr>
            <w:tcW w:w="3074" w:type="dxa"/>
            <w:shd w:val="clear" w:color="auto" w:fill="FFCCFF"/>
            <w:vAlign w:val="center"/>
          </w:tcPr>
          <w:p w14:paraId="40419C1D" w14:textId="5F56F7E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«Собиратель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легенд»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(сдача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папок).</w:t>
            </w:r>
          </w:p>
          <w:p w14:paraId="300EE12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E035C3" w14:textId="3D3B258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творческому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отчету</w:t>
            </w:r>
          </w:p>
        </w:tc>
        <w:tc>
          <w:tcPr>
            <w:tcW w:w="2916" w:type="dxa"/>
            <w:shd w:val="clear" w:color="auto" w:fill="FFCCFF"/>
            <w:vAlign w:val="center"/>
          </w:tcPr>
          <w:p w14:paraId="457B5434" w14:textId="5D7E5FF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Коллективный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«День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«Круг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Мира».</w:t>
            </w:r>
          </w:p>
          <w:p w14:paraId="275A2AF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92F9BBA" w14:textId="07678DE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«Сердце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«Берестяной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туесок».</w:t>
            </w:r>
          </w:p>
          <w:p w14:paraId="4275FF6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D48556" w14:textId="5454ADF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FFCCFF"/>
            <w:vAlign w:val="center"/>
          </w:tcPr>
          <w:p w14:paraId="4B0C096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</w:p>
          <w:p w14:paraId="27D2D55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4E772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Творчество</w:t>
            </w:r>
          </w:p>
        </w:tc>
      </w:tr>
      <w:tr w:rsidR="00E81EAF" w:rsidRPr="00782090" w14:paraId="4BDFD795" w14:textId="77777777" w:rsidTr="009312FF">
        <w:tc>
          <w:tcPr>
            <w:tcW w:w="849" w:type="dxa"/>
            <w:shd w:val="clear" w:color="auto" w:fill="CCFFFF"/>
            <w:vAlign w:val="center"/>
          </w:tcPr>
          <w:p w14:paraId="690217F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30.06</w:t>
            </w:r>
          </w:p>
        </w:tc>
        <w:tc>
          <w:tcPr>
            <w:tcW w:w="803" w:type="dxa"/>
            <w:shd w:val="clear" w:color="auto" w:fill="CCFFFF"/>
            <w:vAlign w:val="center"/>
          </w:tcPr>
          <w:p w14:paraId="105E364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4" w:type="dxa"/>
            <w:shd w:val="clear" w:color="auto" w:fill="CCFFFF"/>
            <w:vAlign w:val="center"/>
          </w:tcPr>
          <w:p w14:paraId="095405BA" w14:textId="712B776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Дыхания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(ханты)</w:t>
            </w:r>
          </w:p>
          <w:p w14:paraId="776C6731" w14:textId="0CF4AF6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Жестокость</w:t>
            </w:r>
          </w:p>
          <w:p w14:paraId="14BFAC9A" w14:textId="7605822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Человечность</w:t>
            </w:r>
          </w:p>
          <w:p w14:paraId="184D55B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DDB85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Погружение</w:t>
            </w:r>
          </w:p>
        </w:tc>
        <w:tc>
          <w:tcPr>
            <w:tcW w:w="2738" w:type="dxa"/>
            <w:shd w:val="clear" w:color="auto" w:fill="CCFFFF"/>
            <w:vAlign w:val="center"/>
          </w:tcPr>
          <w:p w14:paraId="79F625F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«Звездопад».</w:t>
            </w:r>
          </w:p>
          <w:p w14:paraId="731C5E2F" w14:textId="790838F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трёхдневки</w:t>
            </w:r>
          </w:p>
          <w:p w14:paraId="225613E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46753C" w14:textId="3F1A0A6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390C635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B4C4465" w14:textId="75BBD1A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Зачин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</w:t>
            </w:r>
          </w:p>
          <w:p w14:paraId="27E8A23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A41BC8" w14:textId="4ACE37B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«Послы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мира».</w:t>
            </w:r>
          </w:p>
          <w:p w14:paraId="0CCA8E8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1CB1787" w14:textId="379B495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Отборочный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(Оригинальный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жанр).</w:t>
            </w:r>
          </w:p>
        </w:tc>
        <w:tc>
          <w:tcPr>
            <w:tcW w:w="3074" w:type="dxa"/>
            <w:shd w:val="clear" w:color="auto" w:fill="CCFFFF"/>
            <w:vAlign w:val="center"/>
          </w:tcPr>
          <w:p w14:paraId="7752763F" w14:textId="502DDE4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Квест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«Тропа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(хантыйские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обряды,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легенды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кедре)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(Экология)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18F57C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6819" w14:textId="12EA819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Штурманов]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«Дела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Мира».</w:t>
            </w:r>
          </w:p>
        </w:tc>
        <w:tc>
          <w:tcPr>
            <w:tcW w:w="2916" w:type="dxa"/>
            <w:shd w:val="clear" w:color="auto" w:fill="CCFFFF"/>
            <w:vAlign w:val="center"/>
          </w:tcPr>
          <w:p w14:paraId="79D17C1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Дискотека.</w:t>
            </w:r>
          </w:p>
          <w:p w14:paraId="7493807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9B4088E" w14:textId="1398F69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синтез-номера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(Экология).</w:t>
            </w:r>
          </w:p>
          <w:p w14:paraId="6AB919C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A1E1013" w14:textId="35572BD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CCFFFF"/>
            <w:vAlign w:val="center"/>
          </w:tcPr>
          <w:p w14:paraId="4E5B989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Россия</w:t>
            </w:r>
          </w:p>
          <w:p w14:paraId="2AFADEE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47422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Экология</w:t>
            </w:r>
          </w:p>
          <w:p w14:paraId="49C0B48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0DA2591" w14:textId="5D162CD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Кружки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секции</w:t>
            </w:r>
          </w:p>
        </w:tc>
      </w:tr>
      <w:tr w:rsidR="00E81EAF" w:rsidRPr="00782090" w14:paraId="4278995C" w14:textId="77777777" w:rsidTr="009312FF">
        <w:tc>
          <w:tcPr>
            <w:tcW w:w="849" w:type="dxa"/>
            <w:shd w:val="clear" w:color="auto" w:fill="CCFFFF"/>
            <w:vAlign w:val="center"/>
          </w:tcPr>
          <w:p w14:paraId="655E59E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01.07</w:t>
            </w:r>
          </w:p>
        </w:tc>
        <w:tc>
          <w:tcPr>
            <w:tcW w:w="803" w:type="dxa"/>
            <w:shd w:val="clear" w:color="auto" w:fill="CCFFFF"/>
            <w:vAlign w:val="center"/>
          </w:tcPr>
          <w:p w14:paraId="6FABD20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4" w:type="dxa"/>
            <w:shd w:val="clear" w:color="auto" w:fill="CCFFFF"/>
            <w:vAlign w:val="center"/>
          </w:tcPr>
          <w:p w14:paraId="2DA43719" w14:textId="2900307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Дыхания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(ханты)</w:t>
            </w:r>
          </w:p>
          <w:p w14:paraId="0FE27F8B" w14:textId="182F934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Жестокость</w:t>
            </w:r>
          </w:p>
          <w:p w14:paraId="7F43B994" w14:textId="401BBBF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Человечность</w:t>
            </w:r>
          </w:p>
          <w:p w14:paraId="64336AE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99482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Испытание</w:t>
            </w:r>
          </w:p>
        </w:tc>
        <w:tc>
          <w:tcPr>
            <w:tcW w:w="2738" w:type="dxa"/>
            <w:shd w:val="clear" w:color="auto" w:fill="CCFFFF"/>
            <w:vAlign w:val="center"/>
          </w:tcPr>
          <w:p w14:paraId="4A7111E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6EC789D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7FF607B" w14:textId="44BAEAE6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Проводников]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судейство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зарядки.</w:t>
            </w:r>
          </w:p>
          <w:p w14:paraId="1B25403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CC58E" w14:textId="2A5A0E5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Отборочный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(Песня).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Завершение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отборочных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туров.</w:t>
            </w:r>
          </w:p>
        </w:tc>
        <w:tc>
          <w:tcPr>
            <w:tcW w:w="3074" w:type="dxa"/>
            <w:shd w:val="clear" w:color="auto" w:fill="CCFFFF"/>
            <w:vAlign w:val="center"/>
          </w:tcPr>
          <w:p w14:paraId="0DD3E169" w14:textId="1541A19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«Сила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метание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тынзяна,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гонки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упряжках.</w:t>
            </w:r>
          </w:p>
          <w:p w14:paraId="147B205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9436A4" w14:textId="5C6E993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номера.</w:t>
            </w:r>
          </w:p>
        </w:tc>
        <w:tc>
          <w:tcPr>
            <w:tcW w:w="2916" w:type="dxa"/>
            <w:shd w:val="clear" w:color="auto" w:fill="CCFFFF"/>
            <w:vAlign w:val="center"/>
          </w:tcPr>
          <w:p w14:paraId="1B0122A6" w14:textId="32555B3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Вечернее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событие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«Кинопоказ»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(фильм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Сибири).</w:t>
            </w:r>
          </w:p>
          <w:p w14:paraId="159AF17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2DBCFD" w14:textId="1C0705D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CCFFFF"/>
            <w:vAlign w:val="center"/>
          </w:tcPr>
          <w:p w14:paraId="19B82B8D" w14:textId="202E9DA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(спорт)</w:t>
            </w:r>
          </w:p>
          <w:p w14:paraId="496B7A9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4ADFC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Экология</w:t>
            </w:r>
          </w:p>
        </w:tc>
      </w:tr>
      <w:tr w:rsidR="00E81EAF" w:rsidRPr="00782090" w14:paraId="1EFDB4C6" w14:textId="77777777" w:rsidTr="009312FF">
        <w:tc>
          <w:tcPr>
            <w:tcW w:w="849" w:type="dxa"/>
            <w:shd w:val="clear" w:color="auto" w:fill="CCFFFF"/>
            <w:vAlign w:val="center"/>
          </w:tcPr>
          <w:p w14:paraId="27A028C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02.07</w:t>
            </w:r>
          </w:p>
        </w:tc>
        <w:tc>
          <w:tcPr>
            <w:tcW w:w="803" w:type="dxa"/>
            <w:shd w:val="clear" w:color="auto" w:fill="CCFFFF"/>
            <w:vAlign w:val="center"/>
          </w:tcPr>
          <w:p w14:paraId="46482EC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4" w:type="dxa"/>
            <w:shd w:val="clear" w:color="auto" w:fill="CCFFFF"/>
            <w:vAlign w:val="center"/>
          </w:tcPr>
          <w:p w14:paraId="5A37911C" w14:textId="756B079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Дыхания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(ханты)</w:t>
            </w:r>
          </w:p>
          <w:p w14:paraId="20C6D2F0" w14:textId="3745577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Жестокость</w:t>
            </w:r>
          </w:p>
          <w:p w14:paraId="06970D05" w14:textId="787E3D9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Человечность</w:t>
            </w:r>
          </w:p>
          <w:p w14:paraId="6BDB256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13696D1" w14:textId="7BDD72B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Сердце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2738" w:type="dxa"/>
            <w:shd w:val="clear" w:color="auto" w:fill="CCFFFF"/>
            <w:vAlign w:val="center"/>
          </w:tcPr>
          <w:p w14:paraId="3644A4F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</w:p>
          <w:p w14:paraId="02799E2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EB512C4" w14:textId="69E63F44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ремёсел».</w:t>
            </w:r>
          </w:p>
          <w:p w14:paraId="539D9F7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0FB0319" w14:textId="5E3DCA8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Репетиции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финалу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слона».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8B2CDB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8BCEF0" w14:textId="21B920E2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Дозорных]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финальная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оценка.</w:t>
            </w:r>
          </w:p>
        </w:tc>
        <w:tc>
          <w:tcPr>
            <w:tcW w:w="3074" w:type="dxa"/>
            <w:shd w:val="clear" w:color="auto" w:fill="CCFFFF"/>
            <w:vAlign w:val="center"/>
          </w:tcPr>
          <w:p w14:paraId="748E89A7" w14:textId="60CD8EAC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Индивидуальный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«Собиратель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легенд»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(сдача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папок).</w:t>
            </w:r>
          </w:p>
          <w:p w14:paraId="1B43BBE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08CB762" w14:textId="38117F2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(сумма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≥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500°C).</w:t>
            </w:r>
          </w:p>
          <w:p w14:paraId="0163E6F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0A1878C" w14:textId="1FA1865E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творческому</w:t>
            </w:r>
            <w:r w:rsidR="00802E93"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отчету</w:t>
            </w:r>
          </w:p>
        </w:tc>
        <w:tc>
          <w:tcPr>
            <w:tcW w:w="2916" w:type="dxa"/>
            <w:shd w:val="clear" w:color="auto" w:fill="CCFFFF"/>
            <w:vAlign w:val="center"/>
          </w:tcPr>
          <w:p w14:paraId="7FD9E790" w14:textId="1F8E76C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Коллективный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«День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(синтез-номера).</w:t>
            </w:r>
          </w:p>
          <w:p w14:paraId="659585A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357219" w14:textId="0BFBF2A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«Сердце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шестого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окошка,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«Кедровая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шишка».</w:t>
            </w:r>
          </w:p>
          <w:p w14:paraId="0166EA6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3BF3B2" w14:textId="2C4B249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CCFFFF"/>
            <w:vAlign w:val="center"/>
          </w:tcPr>
          <w:p w14:paraId="6B00D1E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Россия</w:t>
            </w:r>
          </w:p>
          <w:p w14:paraId="1982435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5F5812" w14:textId="66DCE60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Проектная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  <w:p w14:paraId="25C28C1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385619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Экология</w:t>
            </w:r>
          </w:p>
        </w:tc>
      </w:tr>
      <w:tr w:rsidR="00E81EAF" w:rsidRPr="00782090" w14:paraId="36BC0FE6" w14:textId="77777777" w:rsidTr="009312FF">
        <w:tc>
          <w:tcPr>
            <w:tcW w:w="15733" w:type="dxa"/>
            <w:gridSpan w:val="7"/>
            <w:shd w:val="clear" w:color="auto" w:fill="auto"/>
            <w:vAlign w:val="center"/>
          </w:tcPr>
          <w:p w14:paraId="060CDE62" w14:textId="511A666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</w:tr>
      <w:tr w:rsidR="00E81EAF" w:rsidRPr="00782090" w14:paraId="551E6AA0" w14:textId="77777777" w:rsidTr="009312FF">
        <w:tc>
          <w:tcPr>
            <w:tcW w:w="849" w:type="dxa"/>
            <w:shd w:val="clear" w:color="auto" w:fill="FFCCCC"/>
            <w:vAlign w:val="center"/>
          </w:tcPr>
          <w:p w14:paraId="67BAAA2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03.07</w:t>
            </w:r>
          </w:p>
        </w:tc>
        <w:tc>
          <w:tcPr>
            <w:tcW w:w="803" w:type="dxa"/>
            <w:shd w:val="clear" w:color="auto" w:fill="FFCCCC"/>
            <w:vAlign w:val="center"/>
          </w:tcPr>
          <w:p w14:paraId="7F1F15A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4" w:type="dxa"/>
            <w:shd w:val="clear" w:color="auto" w:fill="FFCCCC"/>
            <w:vAlign w:val="center"/>
          </w:tcPr>
          <w:p w14:paraId="668D8B71" w14:textId="65E81C2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«Портал».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F2B52A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0FB4E1" w14:textId="09E115F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Созвездий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(онкилоны)</w:t>
            </w:r>
          </w:p>
          <w:p w14:paraId="219AE326" w14:textId="53438D5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Высокомерие</w:t>
            </w:r>
          </w:p>
          <w:p w14:paraId="4E08E040" w14:textId="15807E1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Мудрость</w:t>
            </w:r>
          </w:p>
        </w:tc>
        <w:tc>
          <w:tcPr>
            <w:tcW w:w="2738" w:type="dxa"/>
            <w:shd w:val="clear" w:color="auto" w:fill="FFCCCC"/>
            <w:vAlign w:val="center"/>
          </w:tcPr>
          <w:p w14:paraId="458FE0F9" w14:textId="7542FA3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«Звездопад».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BB6959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69663C0" w14:textId="4977C55B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[Совет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Творцов]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«Ярмарке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ремёсел».</w:t>
            </w:r>
          </w:p>
          <w:p w14:paraId="327DB40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709DB4" w14:textId="679A5EB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Выставка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рисунков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слона»,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зрительское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голосование.</w:t>
            </w:r>
          </w:p>
        </w:tc>
        <w:tc>
          <w:tcPr>
            <w:tcW w:w="3074" w:type="dxa"/>
            <w:shd w:val="clear" w:color="auto" w:fill="FFCCCC"/>
            <w:vAlign w:val="center"/>
          </w:tcPr>
          <w:p w14:paraId="4A5ED376" w14:textId="5C0B9E0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Командное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испытание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«Время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(лабиринт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закрытыми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глазами).</w:t>
            </w:r>
          </w:p>
          <w:p w14:paraId="32E3443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BDA0FD" w14:textId="49A5EEF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«Астролябия».</w:t>
            </w:r>
          </w:p>
          <w:p w14:paraId="2CD5F90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BF69B2" w14:textId="3AE0963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Генеральная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репетиция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финалу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слона».</w:t>
            </w:r>
          </w:p>
        </w:tc>
        <w:tc>
          <w:tcPr>
            <w:tcW w:w="2916" w:type="dxa"/>
            <w:shd w:val="clear" w:color="auto" w:fill="FFCCCC"/>
            <w:vAlign w:val="center"/>
          </w:tcPr>
          <w:p w14:paraId="75469792" w14:textId="4CAB504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«Розовый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слон».</w:t>
            </w:r>
          </w:p>
          <w:p w14:paraId="3031A7F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046B3D" w14:textId="1B4BE9E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«Сердце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Мира»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последнего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окошка.</w:t>
            </w:r>
          </w:p>
          <w:p w14:paraId="5093072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3877203" w14:textId="3B87D480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острова».</w:t>
            </w:r>
          </w:p>
        </w:tc>
        <w:tc>
          <w:tcPr>
            <w:tcW w:w="2189" w:type="dxa"/>
            <w:shd w:val="clear" w:color="auto" w:fill="FFCCCC"/>
            <w:vAlign w:val="center"/>
          </w:tcPr>
          <w:p w14:paraId="6E2DB20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Творчество</w:t>
            </w:r>
          </w:p>
          <w:p w14:paraId="6A14C289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7800E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Самоуправление</w:t>
            </w:r>
          </w:p>
          <w:p w14:paraId="4BC840F0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C7023E8" w14:textId="64A69ED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(мудрость)</w:t>
            </w:r>
          </w:p>
        </w:tc>
      </w:tr>
      <w:tr w:rsidR="00E81EAF" w:rsidRPr="00782090" w14:paraId="2E7AB0AA" w14:textId="77777777" w:rsidTr="009312FF">
        <w:tc>
          <w:tcPr>
            <w:tcW w:w="849" w:type="dxa"/>
            <w:shd w:val="clear" w:color="auto" w:fill="FFCCCC"/>
            <w:vAlign w:val="center"/>
          </w:tcPr>
          <w:p w14:paraId="0AED52D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04.07</w:t>
            </w:r>
          </w:p>
        </w:tc>
        <w:tc>
          <w:tcPr>
            <w:tcW w:w="803" w:type="dxa"/>
            <w:shd w:val="clear" w:color="auto" w:fill="FFCCCC"/>
            <w:vAlign w:val="center"/>
          </w:tcPr>
          <w:p w14:paraId="4D8EFBD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4" w:type="dxa"/>
            <w:shd w:val="clear" w:color="auto" w:fill="FFCCCC"/>
            <w:vAlign w:val="center"/>
          </w:tcPr>
          <w:p w14:paraId="01600767" w14:textId="26FE934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«Портал»</w:t>
            </w:r>
          </w:p>
          <w:p w14:paraId="5C08B8E8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5AA88DA" w14:textId="1733571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Созвездий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(онкилоны)</w:t>
            </w:r>
          </w:p>
          <w:p w14:paraId="0A510012" w14:textId="23F7EDD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Теневое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качество: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Высокомерие</w:t>
            </w:r>
          </w:p>
          <w:p w14:paraId="607C6317" w14:textId="471707CF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Ценность:</w:t>
            </w:r>
            <w:r w:rsidR="00802E93"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Мудрость</w:t>
            </w:r>
          </w:p>
          <w:p w14:paraId="1EF25E2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313784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Финал</w:t>
            </w:r>
          </w:p>
        </w:tc>
        <w:tc>
          <w:tcPr>
            <w:tcW w:w="2738" w:type="dxa"/>
            <w:shd w:val="clear" w:color="auto" w:fill="FFCCCC"/>
            <w:vAlign w:val="center"/>
          </w:tcPr>
          <w:p w14:paraId="2CFA21C6" w14:textId="5A791F08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Отчётный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концерт/выставка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мастерских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(итоги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«Твой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след»).</w:t>
            </w:r>
          </w:p>
          <w:p w14:paraId="12EE649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95255B" w14:textId="1F8DFC0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Финальный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зачин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«Пульс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острова»: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700°C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(свет,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гимн).</w:t>
            </w:r>
          </w:p>
        </w:tc>
        <w:tc>
          <w:tcPr>
            <w:tcW w:w="3074" w:type="dxa"/>
            <w:shd w:val="clear" w:color="auto" w:fill="FFCCCC"/>
            <w:vAlign w:val="center"/>
          </w:tcPr>
          <w:p w14:paraId="1AC6F89D" w14:textId="03B5438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Акция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«Посади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дерево»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(12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отрядов)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(Экология).</w:t>
            </w:r>
          </w:p>
          <w:p w14:paraId="5E3C6FBB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974AD3" w14:textId="67689D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«Огни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онкилонов»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(фонарики/свечи).</w:t>
            </w:r>
          </w:p>
          <w:p w14:paraId="7A1E5E16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A0C5F3C" w14:textId="75ECE7CA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линейка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закрытия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«Портал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Чудолесье»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(прохождение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Врата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снятие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игровых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ролей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снова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становятся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«чудолесянами»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47AE7AB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A6399D" w14:textId="225B6F6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«Ярмарка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ремёсел»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наклеек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(«Сердца»,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«Искры»,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«Звёзды»)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сувениры.</w:t>
            </w:r>
          </w:p>
        </w:tc>
        <w:tc>
          <w:tcPr>
            <w:tcW w:w="2916" w:type="dxa"/>
            <w:shd w:val="clear" w:color="auto" w:fill="FFCCCC"/>
            <w:vAlign w:val="center"/>
          </w:tcPr>
          <w:p w14:paraId="02FCF6E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Гала-концерт</w:t>
            </w:r>
          </w:p>
          <w:p w14:paraId="3D99D975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3844E8" w14:textId="688F39C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«Раскрытие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имен»</w:t>
            </w:r>
          </w:p>
          <w:p w14:paraId="53B85C3C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B74F79" w14:textId="23B0029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Прощальный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костёр.</w:t>
            </w:r>
          </w:p>
          <w:p w14:paraId="2D70C174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BA5994" w14:textId="22349699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«Круг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очага»: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вскрытие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«Копилки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тепла»,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Ветра,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портфолио.</w:t>
            </w:r>
          </w:p>
        </w:tc>
        <w:tc>
          <w:tcPr>
            <w:tcW w:w="2189" w:type="dxa"/>
            <w:shd w:val="clear" w:color="auto" w:fill="FFCCCC"/>
            <w:vAlign w:val="center"/>
          </w:tcPr>
          <w:p w14:paraId="5D0B65D2" w14:textId="3A85E801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Человек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(ценность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семьи,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жизни)</w:t>
            </w:r>
          </w:p>
          <w:p w14:paraId="194E0813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98921F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Экология</w:t>
            </w:r>
          </w:p>
          <w:p w14:paraId="352AAB9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104C0A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</w:t>
            </w:r>
          </w:p>
          <w:p w14:paraId="6E5EA9FE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0AC5661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</w:p>
        </w:tc>
      </w:tr>
      <w:tr w:rsidR="00E81EAF" w:rsidRPr="00782090" w14:paraId="11667998" w14:textId="77777777" w:rsidTr="009312FF">
        <w:tc>
          <w:tcPr>
            <w:tcW w:w="849" w:type="dxa"/>
            <w:shd w:val="clear" w:color="auto" w:fill="FFCCCC"/>
            <w:vAlign w:val="center"/>
          </w:tcPr>
          <w:p w14:paraId="33D8330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05.07</w:t>
            </w:r>
          </w:p>
        </w:tc>
        <w:tc>
          <w:tcPr>
            <w:tcW w:w="803" w:type="dxa"/>
            <w:shd w:val="clear" w:color="auto" w:fill="FFCCCC"/>
            <w:vAlign w:val="center"/>
          </w:tcPr>
          <w:p w14:paraId="082AD2D7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4" w:type="dxa"/>
            <w:shd w:val="clear" w:color="auto" w:fill="FFCCCC"/>
            <w:vAlign w:val="center"/>
          </w:tcPr>
          <w:p w14:paraId="6DE72B2A" w14:textId="42BA75C3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Операция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«Возвращение»</w:t>
            </w:r>
          </w:p>
        </w:tc>
        <w:tc>
          <w:tcPr>
            <w:tcW w:w="2738" w:type="dxa"/>
            <w:shd w:val="clear" w:color="auto" w:fill="FFCCCC"/>
            <w:vAlign w:val="center"/>
          </w:tcPr>
          <w:p w14:paraId="586FD8C7" w14:textId="53823875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«Звездопад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благодарности»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благодарят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номинаций).</w:t>
            </w:r>
          </w:p>
          <w:p w14:paraId="55DC212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F00331" w14:textId="6697209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корпусов.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последних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«Облачного</w:t>
            </w:r>
            <w:r w:rsidR="00802E93"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атласа».</w:t>
            </w:r>
          </w:p>
        </w:tc>
        <w:tc>
          <w:tcPr>
            <w:tcW w:w="3074" w:type="dxa"/>
            <w:shd w:val="clear" w:color="auto" w:fill="FFCCCC"/>
            <w:vAlign w:val="center"/>
          </w:tcPr>
          <w:p w14:paraId="2AB779F2" w14:textId="4E21179D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атласов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лагеря.</w:t>
            </w:r>
            <w:r w:rsidR="00802E93"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Отъезд.</w:t>
            </w:r>
          </w:p>
        </w:tc>
        <w:tc>
          <w:tcPr>
            <w:tcW w:w="2916" w:type="dxa"/>
            <w:shd w:val="clear" w:color="auto" w:fill="FFCCCC"/>
            <w:vAlign w:val="center"/>
          </w:tcPr>
          <w:p w14:paraId="5BCDF83A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89" w:type="dxa"/>
            <w:shd w:val="clear" w:color="auto" w:fill="FFCCCC"/>
            <w:vAlign w:val="center"/>
          </w:tcPr>
          <w:p w14:paraId="07B8B592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Самоуправление</w:t>
            </w:r>
          </w:p>
          <w:p w14:paraId="541A561D" w14:textId="77777777" w:rsidR="00E81EAF" w:rsidRPr="00782090" w:rsidRDefault="00E81EAF" w:rsidP="00802E9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2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</w:tc>
      </w:tr>
    </w:tbl>
    <w:p w14:paraId="229143D3" w14:textId="77777777" w:rsidR="00E81EAF" w:rsidRPr="00782090" w:rsidRDefault="00E81EAF" w:rsidP="00802E9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sectPr w:rsidR="00E81EAF" w:rsidRPr="00782090" w:rsidSect="00E81EA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82D3B0F" w14:textId="7AF6118B" w:rsidR="00851835" w:rsidRPr="00782090" w:rsidRDefault="00851835" w:rsidP="00802E93">
      <w:pPr>
        <w:spacing w:after="0" w:line="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sectPr w:rsidR="00851835" w:rsidRPr="0078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715C"/>
    <w:multiLevelType w:val="multilevel"/>
    <w:tmpl w:val="558E79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0307B"/>
    <w:multiLevelType w:val="multilevel"/>
    <w:tmpl w:val="48486A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2D70"/>
    <w:multiLevelType w:val="multilevel"/>
    <w:tmpl w:val="AF32C8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13D6"/>
    <w:multiLevelType w:val="multilevel"/>
    <w:tmpl w:val="6D3C09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8243A"/>
    <w:multiLevelType w:val="multilevel"/>
    <w:tmpl w:val="F05C93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F70EF"/>
    <w:multiLevelType w:val="hybridMultilevel"/>
    <w:tmpl w:val="A2228508"/>
    <w:lvl w:ilvl="0" w:tplc="33862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73C4"/>
    <w:multiLevelType w:val="multilevel"/>
    <w:tmpl w:val="FFEA52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819EB"/>
    <w:multiLevelType w:val="multilevel"/>
    <w:tmpl w:val="CE12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07B3D"/>
    <w:multiLevelType w:val="multilevel"/>
    <w:tmpl w:val="26AC0F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E0669"/>
    <w:multiLevelType w:val="hybridMultilevel"/>
    <w:tmpl w:val="2AE87976"/>
    <w:lvl w:ilvl="0" w:tplc="33862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762A1"/>
    <w:multiLevelType w:val="multilevel"/>
    <w:tmpl w:val="F19EE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D620A"/>
    <w:multiLevelType w:val="hybridMultilevel"/>
    <w:tmpl w:val="AAC2601A"/>
    <w:lvl w:ilvl="0" w:tplc="33862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3A60"/>
    <w:multiLevelType w:val="multilevel"/>
    <w:tmpl w:val="439E68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87C8A"/>
    <w:multiLevelType w:val="multilevel"/>
    <w:tmpl w:val="F642E6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B168A"/>
    <w:multiLevelType w:val="multilevel"/>
    <w:tmpl w:val="C4EAC5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75176"/>
    <w:multiLevelType w:val="multilevel"/>
    <w:tmpl w:val="CE12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F5385C"/>
    <w:multiLevelType w:val="multilevel"/>
    <w:tmpl w:val="AB80EC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80B69"/>
    <w:multiLevelType w:val="multilevel"/>
    <w:tmpl w:val="B9268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F26C0"/>
    <w:multiLevelType w:val="multilevel"/>
    <w:tmpl w:val="878A50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24CA3"/>
    <w:multiLevelType w:val="multilevel"/>
    <w:tmpl w:val="A7BC84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42FD7"/>
    <w:multiLevelType w:val="hybridMultilevel"/>
    <w:tmpl w:val="9B9E8D68"/>
    <w:lvl w:ilvl="0" w:tplc="39282D2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FB47339"/>
    <w:multiLevelType w:val="multilevel"/>
    <w:tmpl w:val="5FA4AD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45D03"/>
    <w:multiLevelType w:val="multilevel"/>
    <w:tmpl w:val="1D70BB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650B3"/>
    <w:multiLevelType w:val="multilevel"/>
    <w:tmpl w:val="6722E9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F6AEB"/>
    <w:multiLevelType w:val="multilevel"/>
    <w:tmpl w:val="2C6C8E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DC6CE3"/>
    <w:multiLevelType w:val="multilevel"/>
    <w:tmpl w:val="18EC8A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C23A3"/>
    <w:multiLevelType w:val="multilevel"/>
    <w:tmpl w:val="98D0D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A731A"/>
    <w:multiLevelType w:val="hybridMultilevel"/>
    <w:tmpl w:val="E9B0BD94"/>
    <w:lvl w:ilvl="0" w:tplc="33862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5D0E"/>
    <w:multiLevelType w:val="multilevel"/>
    <w:tmpl w:val="374008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C0AEB"/>
    <w:multiLevelType w:val="hybridMultilevel"/>
    <w:tmpl w:val="367A48FE"/>
    <w:lvl w:ilvl="0" w:tplc="33862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752D8"/>
    <w:multiLevelType w:val="multilevel"/>
    <w:tmpl w:val="F58CA5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595524"/>
    <w:multiLevelType w:val="multilevel"/>
    <w:tmpl w:val="FE00EB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97981"/>
    <w:multiLevelType w:val="multilevel"/>
    <w:tmpl w:val="288E1B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6B2B7B"/>
    <w:multiLevelType w:val="multilevel"/>
    <w:tmpl w:val="B3D45A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33237"/>
    <w:multiLevelType w:val="multilevel"/>
    <w:tmpl w:val="26C4A9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5"/>
  </w:num>
  <w:num w:numId="3">
    <w:abstractNumId w:val="21"/>
  </w:num>
  <w:num w:numId="4">
    <w:abstractNumId w:val="7"/>
  </w:num>
  <w:num w:numId="5">
    <w:abstractNumId w:val="4"/>
  </w:num>
  <w:num w:numId="6">
    <w:abstractNumId w:val="33"/>
  </w:num>
  <w:num w:numId="7">
    <w:abstractNumId w:val="0"/>
  </w:num>
  <w:num w:numId="8">
    <w:abstractNumId w:val="9"/>
  </w:num>
  <w:num w:numId="9">
    <w:abstractNumId w:val="5"/>
  </w:num>
  <w:num w:numId="10">
    <w:abstractNumId w:val="34"/>
  </w:num>
  <w:num w:numId="11">
    <w:abstractNumId w:val="31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3"/>
  </w:num>
  <w:num w:numId="17">
    <w:abstractNumId w:val="28"/>
  </w:num>
  <w:num w:numId="18">
    <w:abstractNumId w:val="10"/>
  </w:num>
  <w:num w:numId="19">
    <w:abstractNumId w:val="13"/>
  </w:num>
  <w:num w:numId="20">
    <w:abstractNumId w:val="30"/>
  </w:num>
  <w:num w:numId="21">
    <w:abstractNumId w:val="25"/>
  </w:num>
  <w:num w:numId="22">
    <w:abstractNumId w:val="11"/>
  </w:num>
  <w:num w:numId="23">
    <w:abstractNumId w:val="27"/>
  </w:num>
  <w:num w:numId="24">
    <w:abstractNumId w:val="1"/>
  </w:num>
  <w:num w:numId="25">
    <w:abstractNumId w:val="26"/>
  </w:num>
  <w:num w:numId="26">
    <w:abstractNumId w:val="20"/>
  </w:num>
  <w:num w:numId="27">
    <w:abstractNumId w:val="2"/>
  </w:num>
  <w:num w:numId="28">
    <w:abstractNumId w:val="22"/>
  </w:num>
  <w:num w:numId="29">
    <w:abstractNumId w:val="12"/>
  </w:num>
  <w:num w:numId="30">
    <w:abstractNumId w:val="16"/>
  </w:num>
  <w:num w:numId="31">
    <w:abstractNumId w:val="19"/>
  </w:num>
  <w:num w:numId="32">
    <w:abstractNumId w:val="29"/>
  </w:num>
  <w:num w:numId="33">
    <w:abstractNumId w:val="17"/>
  </w:num>
  <w:num w:numId="34">
    <w:abstractNumId w:val="6"/>
  </w:num>
  <w:num w:numId="35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0B"/>
    <w:rsid w:val="00056D35"/>
    <w:rsid w:val="00066288"/>
    <w:rsid w:val="0011450B"/>
    <w:rsid w:val="00141CAB"/>
    <w:rsid w:val="003A635F"/>
    <w:rsid w:val="0055771C"/>
    <w:rsid w:val="00782090"/>
    <w:rsid w:val="007A3767"/>
    <w:rsid w:val="00802E93"/>
    <w:rsid w:val="00851835"/>
    <w:rsid w:val="009312FF"/>
    <w:rsid w:val="009A4449"/>
    <w:rsid w:val="00A7261A"/>
    <w:rsid w:val="00C12D63"/>
    <w:rsid w:val="00D20D52"/>
    <w:rsid w:val="00E81EAF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C015"/>
  <w15:chartTrackingRefBased/>
  <w15:docId w15:val="{B8FE5985-DDBA-4EE9-B6F4-B2296007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090"/>
  </w:style>
  <w:style w:type="paragraph" w:styleId="1">
    <w:name w:val="heading 1"/>
    <w:basedOn w:val="a"/>
    <w:next w:val="a"/>
    <w:link w:val="10"/>
    <w:uiPriority w:val="9"/>
    <w:qFormat/>
    <w:rsid w:val="00141C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51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18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18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635F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A635F"/>
    <w:pPr>
      <w:widowControl w:val="0"/>
      <w:autoSpaceDE w:val="0"/>
      <w:autoSpaceDN w:val="0"/>
      <w:spacing w:after="0" w:line="273" w:lineRule="exact"/>
      <w:ind w:left="109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3A63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5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18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18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5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1835"/>
    <w:rPr>
      <w:b/>
      <w:bCs/>
    </w:rPr>
  </w:style>
  <w:style w:type="character" w:styleId="a7">
    <w:name w:val="Emphasis"/>
    <w:basedOn w:val="a0"/>
    <w:uiPriority w:val="20"/>
    <w:qFormat/>
    <w:rsid w:val="00851835"/>
    <w:rPr>
      <w:i/>
      <w:iCs/>
    </w:rPr>
  </w:style>
  <w:style w:type="paragraph" w:styleId="a8">
    <w:name w:val="List Paragraph"/>
    <w:basedOn w:val="a"/>
    <w:uiPriority w:val="34"/>
    <w:qFormat/>
    <w:rsid w:val="00851835"/>
    <w:pPr>
      <w:ind w:left="720"/>
      <w:contextualSpacing/>
    </w:pPr>
  </w:style>
  <w:style w:type="table" w:styleId="a9">
    <w:name w:val="Table Grid"/>
    <w:basedOn w:val="a1"/>
    <w:uiPriority w:val="39"/>
    <w:rsid w:val="0014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1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kip-quote-patch">
    <w:name w:val="skip-quote-patch"/>
    <w:basedOn w:val="a0"/>
    <w:rsid w:val="0055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9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59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32</Pages>
  <Words>7846</Words>
  <Characters>44725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</dc:creator>
  <cp:keywords/>
  <dc:description/>
  <cp:lastModifiedBy>Ч</cp:lastModifiedBy>
  <cp:revision>5</cp:revision>
  <dcterms:created xsi:type="dcterms:W3CDTF">2026-05-29T04:59:00Z</dcterms:created>
  <dcterms:modified xsi:type="dcterms:W3CDTF">2026-05-29T07:34:00Z</dcterms:modified>
</cp:coreProperties>
</file>